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943D6" w14:textId="77777777" w:rsidR="00C36319" w:rsidRDefault="00C36319" w:rsidP="00C36319">
      <w:pPr>
        <w:jc w:val="center"/>
        <w:rPr>
          <w:rFonts w:ascii="EB Garamond" w:eastAsia="EB Garamond" w:hAnsi="EB Garamond" w:cs="EB Garamond"/>
          <w:color w:val="9900FF"/>
          <w:sz w:val="24"/>
          <w:szCs w:val="24"/>
        </w:rPr>
      </w:pPr>
      <w:r>
        <w:rPr>
          <w:rFonts w:ascii="EB Garamond" w:eastAsia="EB Garamond" w:hAnsi="EB Garamond" w:cs="EB Garamond"/>
          <w:noProof/>
          <w:color w:val="9900FF"/>
          <w:sz w:val="24"/>
          <w:szCs w:val="24"/>
        </w:rPr>
        <w:drawing>
          <wp:inline distT="114300" distB="114300" distL="114300" distR="114300" wp14:anchorId="3477567A" wp14:editId="77D55133">
            <wp:extent cx="869577" cy="874125"/>
            <wp:effectExtent l="0" t="0" r="0" b="2540"/>
            <wp:docPr id="1" name="image2.png" descr="Logotip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Logotipo&#10;&#10;Descripción generada automá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2226" cy="8968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EB Garamond" w:eastAsia="EB Garamond" w:hAnsi="EB Garamond" w:cs="EB Garamond"/>
          <w:color w:val="9900FF"/>
          <w:sz w:val="24"/>
          <w:szCs w:val="24"/>
        </w:rPr>
        <w:t xml:space="preserve">            </w:t>
      </w:r>
      <w:r>
        <w:rPr>
          <w:rFonts w:ascii="EB Garamond" w:eastAsia="EB Garamond" w:hAnsi="EB Garamond" w:cs="EB Garamond"/>
          <w:noProof/>
          <w:color w:val="9900FF"/>
          <w:sz w:val="24"/>
          <w:szCs w:val="24"/>
        </w:rPr>
        <w:drawing>
          <wp:inline distT="114300" distB="114300" distL="114300" distR="114300" wp14:anchorId="06EA413F" wp14:editId="2F795C39">
            <wp:extent cx="1057275" cy="986117"/>
            <wp:effectExtent l="0" t="0" r="0" b="5080"/>
            <wp:docPr id="2" name="image1.jpg" descr="Imagen que contiene Text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Imagen que contiene Texto&#10;&#10;Descripción generada automá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005" cy="10166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1C69D7" w14:textId="77777777" w:rsidR="00C36319" w:rsidRDefault="00C36319" w:rsidP="00C36319">
      <w:pPr>
        <w:jc w:val="center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Asociación de teatro grecolatino de Asturias </w:t>
      </w:r>
    </w:p>
    <w:p w14:paraId="3E7893B8" w14:textId="76BC65BD" w:rsidR="00C36319" w:rsidRDefault="00C36319" w:rsidP="000B31D1">
      <w:pPr>
        <w:jc w:val="center"/>
        <w:rPr>
          <w:rFonts w:ascii="EB Garamond" w:eastAsia="EB Garamond" w:hAnsi="EB Garamond" w:cs="EB Garamond"/>
          <w:i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Asociación asturiana de profesores de </w:t>
      </w:r>
      <w:proofErr w:type="gramStart"/>
      <w:r>
        <w:rPr>
          <w:rFonts w:ascii="EB Garamond" w:eastAsia="EB Garamond" w:hAnsi="EB Garamond" w:cs="EB Garamond"/>
          <w:sz w:val="24"/>
          <w:szCs w:val="24"/>
        </w:rPr>
        <w:t>Latín</w:t>
      </w:r>
      <w:proofErr w:type="gramEnd"/>
      <w:r>
        <w:rPr>
          <w:rFonts w:ascii="EB Garamond" w:eastAsia="EB Garamond" w:hAnsi="EB Garamond" w:cs="EB Garamond"/>
          <w:sz w:val="24"/>
          <w:szCs w:val="24"/>
        </w:rPr>
        <w:t xml:space="preserve"> y Griego </w:t>
      </w:r>
      <w:r>
        <w:rPr>
          <w:rFonts w:ascii="EB Garamond" w:eastAsia="EB Garamond" w:hAnsi="EB Garamond" w:cs="EB Garamond"/>
          <w:i/>
          <w:sz w:val="24"/>
          <w:szCs w:val="24"/>
        </w:rPr>
        <w:t>Céfiro</w:t>
      </w:r>
    </w:p>
    <w:p w14:paraId="45019C3E" w14:textId="77777777" w:rsidR="000B31D1" w:rsidRDefault="000B31D1" w:rsidP="000B31D1">
      <w:pPr>
        <w:jc w:val="center"/>
        <w:rPr>
          <w:rFonts w:ascii="EB Garamond" w:eastAsia="EB Garamond" w:hAnsi="EB Garamond" w:cs="EB Garamond"/>
          <w:i/>
          <w:sz w:val="24"/>
          <w:szCs w:val="24"/>
        </w:rPr>
      </w:pPr>
    </w:p>
    <w:p w14:paraId="32C7DA81" w14:textId="45540C3C" w:rsidR="00C36319" w:rsidRDefault="00C36319" w:rsidP="00C36319">
      <w:pPr>
        <w:jc w:val="center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>XXVI</w:t>
      </w:r>
      <w:r w:rsidR="00705C15">
        <w:rPr>
          <w:rFonts w:ascii="EB Garamond" w:eastAsia="EB Garamond" w:hAnsi="EB Garamond" w:cs="EB Garamond"/>
          <w:b/>
          <w:sz w:val="28"/>
          <w:szCs w:val="28"/>
        </w:rPr>
        <w:t>I</w:t>
      </w:r>
      <w:r w:rsidR="008560E6">
        <w:rPr>
          <w:rFonts w:ascii="EB Garamond" w:eastAsia="EB Garamond" w:hAnsi="EB Garamond" w:cs="EB Garamond"/>
          <w:b/>
          <w:sz w:val="28"/>
          <w:szCs w:val="28"/>
        </w:rPr>
        <w:t>I</w:t>
      </w:r>
      <w:r>
        <w:rPr>
          <w:rFonts w:ascii="EB Garamond" w:eastAsia="EB Garamond" w:hAnsi="EB Garamond" w:cs="EB Garamond"/>
          <w:b/>
          <w:sz w:val="28"/>
          <w:szCs w:val="28"/>
        </w:rPr>
        <w:t xml:space="preserve"> FESTIVAL JUVENIL DE TEATRO GRECOLATINO</w:t>
      </w:r>
    </w:p>
    <w:p w14:paraId="499A9854" w14:textId="205FB8D0" w:rsidR="00C36319" w:rsidRDefault="00C36319" w:rsidP="000B31D1">
      <w:pPr>
        <w:jc w:val="center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TEATRO JOVELLANOS · GIJÓN · </w:t>
      </w:r>
      <w:r w:rsidR="00705C15" w:rsidRPr="004F6C54">
        <w:rPr>
          <w:rFonts w:ascii="EB Garamond" w:eastAsia="EB Garamond" w:hAnsi="EB Garamond" w:cs="EB Garamond"/>
          <w:b/>
          <w:bCs/>
          <w:sz w:val="24"/>
          <w:szCs w:val="24"/>
        </w:rPr>
        <w:t>1</w:t>
      </w:r>
      <w:r w:rsidRPr="004F6C54">
        <w:rPr>
          <w:rFonts w:ascii="EB Garamond" w:eastAsia="EB Garamond" w:hAnsi="EB Garamond" w:cs="EB Garamond"/>
          <w:b/>
          <w:bCs/>
          <w:sz w:val="24"/>
          <w:szCs w:val="24"/>
        </w:rPr>
        <w:t xml:space="preserve"> y </w:t>
      </w:r>
      <w:r w:rsidR="00343051" w:rsidRPr="004F6C54">
        <w:rPr>
          <w:rFonts w:ascii="EB Garamond" w:eastAsia="EB Garamond" w:hAnsi="EB Garamond" w:cs="EB Garamond"/>
          <w:b/>
          <w:bCs/>
          <w:sz w:val="24"/>
          <w:szCs w:val="24"/>
        </w:rPr>
        <w:t xml:space="preserve">2 </w:t>
      </w:r>
      <w:r w:rsidR="00705C15" w:rsidRPr="004F6C54">
        <w:rPr>
          <w:rFonts w:ascii="EB Garamond" w:eastAsia="EB Garamond" w:hAnsi="EB Garamond" w:cs="EB Garamond"/>
          <w:b/>
          <w:bCs/>
          <w:sz w:val="24"/>
          <w:szCs w:val="24"/>
        </w:rPr>
        <w:t>de abril</w:t>
      </w:r>
      <w:r w:rsidRPr="004F6C54">
        <w:rPr>
          <w:rFonts w:ascii="EB Garamond" w:eastAsia="EB Garamond" w:hAnsi="EB Garamond" w:cs="EB Garamond"/>
          <w:b/>
          <w:bCs/>
          <w:sz w:val="24"/>
          <w:szCs w:val="24"/>
        </w:rPr>
        <w:t xml:space="preserve"> de 202</w:t>
      </w:r>
      <w:r w:rsidR="00343051" w:rsidRPr="004F6C54">
        <w:rPr>
          <w:rFonts w:ascii="EB Garamond" w:eastAsia="EB Garamond" w:hAnsi="EB Garamond" w:cs="EB Garamond"/>
          <w:b/>
          <w:bCs/>
          <w:sz w:val="24"/>
          <w:szCs w:val="24"/>
        </w:rPr>
        <w:t>5</w:t>
      </w:r>
    </w:p>
    <w:p w14:paraId="3D18FD6F" w14:textId="77777777" w:rsidR="000B31D1" w:rsidRDefault="000B31D1" w:rsidP="00705C15">
      <w:pPr>
        <w:jc w:val="both"/>
        <w:rPr>
          <w:rFonts w:ascii="EB Garamond" w:eastAsia="EB Garamond" w:hAnsi="EB Garamond" w:cs="EB Garamond"/>
          <w:sz w:val="24"/>
          <w:szCs w:val="24"/>
        </w:rPr>
      </w:pPr>
    </w:p>
    <w:p w14:paraId="00EFCB4C" w14:textId="5501B210" w:rsidR="00705C15" w:rsidRDefault="00705C15" w:rsidP="00705C15">
      <w:pPr>
        <w:jc w:val="both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Estimados compañeros:</w:t>
      </w:r>
    </w:p>
    <w:p w14:paraId="3F8B253C" w14:textId="6C13534B" w:rsidR="00705C15" w:rsidRDefault="004F6C54" w:rsidP="000B31D1">
      <w:pPr>
        <w:jc w:val="both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Un año más, o</w:t>
      </w:r>
      <w:r w:rsidR="00705C15">
        <w:rPr>
          <w:rFonts w:ascii="EB Garamond" w:eastAsia="EB Garamond" w:hAnsi="EB Garamond" w:cs="EB Garamond"/>
          <w:sz w:val="24"/>
          <w:szCs w:val="24"/>
        </w:rPr>
        <w:t>s remitimos la información del XXVII</w:t>
      </w:r>
      <w:r w:rsidR="00343051">
        <w:rPr>
          <w:rFonts w:ascii="EB Garamond" w:eastAsia="EB Garamond" w:hAnsi="EB Garamond" w:cs="EB Garamond"/>
          <w:sz w:val="24"/>
          <w:szCs w:val="24"/>
        </w:rPr>
        <w:t>I</w:t>
      </w:r>
      <w:r w:rsidR="00705C15">
        <w:rPr>
          <w:rFonts w:ascii="EB Garamond" w:eastAsia="EB Garamond" w:hAnsi="EB Garamond" w:cs="EB Garamond"/>
          <w:sz w:val="24"/>
          <w:szCs w:val="24"/>
        </w:rPr>
        <w:t xml:space="preserve"> Festival Juvenil de Teatro Grecolatino de Gijón en el Teatro Jovellanos.</w:t>
      </w:r>
    </w:p>
    <w:p w14:paraId="17312FC1" w14:textId="77777777" w:rsidR="000B31D1" w:rsidRDefault="000B31D1" w:rsidP="000B31D1">
      <w:pPr>
        <w:spacing w:line="240" w:lineRule="auto"/>
        <w:jc w:val="both"/>
        <w:rPr>
          <w:rFonts w:ascii="EB Garamond" w:eastAsia="EB Garamond" w:hAnsi="EB Garamond" w:cs="EB Garamond"/>
          <w:sz w:val="24"/>
          <w:szCs w:val="24"/>
        </w:rPr>
      </w:pPr>
    </w:p>
    <w:p w14:paraId="582051BD" w14:textId="4C1B107B" w:rsidR="00705C15" w:rsidRDefault="00705C15" w:rsidP="00705C15">
      <w:pPr>
        <w:rPr>
          <w:rFonts w:ascii="EB Garamond" w:eastAsia="EB Garamond" w:hAnsi="EB Garamond" w:cs="EB Garamond"/>
          <w:color w:val="222222"/>
          <w:sz w:val="24"/>
          <w:szCs w:val="24"/>
        </w:rPr>
      </w:pPr>
      <w:r>
        <w:rPr>
          <w:rFonts w:ascii="EB Garamond" w:eastAsia="EB Garamond" w:hAnsi="EB Garamond" w:cs="EB Garamond"/>
          <w:color w:val="222222"/>
          <w:sz w:val="24"/>
          <w:szCs w:val="24"/>
        </w:rPr>
        <w:t>Martes, 1 de abril 202</w:t>
      </w:r>
      <w:r w:rsidR="008560E6">
        <w:rPr>
          <w:rFonts w:ascii="EB Garamond" w:eastAsia="EB Garamond" w:hAnsi="EB Garamond" w:cs="EB Garamond"/>
          <w:color w:val="222222"/>
          <w:sz w:val="24"/>
          <w:szCs w:val="24"/>
        </w:rPr>
        <w:t>5</w:t>
      </w:r>
    </w:p>
    <w:p w14:paraId="6AECA735" w14:textId="4C6D0CF8" w:rsidR="00705C15" w:rsidRDefault="00705C15" w:rsidP="00705C15">
      <w:pPr>
        <w:rPr>
          <w:rFonts w:ascii="EB Garamond" w:eastAsia="EB Garamond" w:hAnsi="EB Garamond" w:cs="EB Garamond"/>
          <w:b/>
          <w:sz w:val="24"/>
          <w:szCs w:val="24"/>
        </w:rPr>
      </w:pPr>
      <w:r>
        <w:rPr>
          <w:rFonts w:ascii="EB Garamond" w:eastAsia="EB Garamond" w:hAnsi="EB Garamond" w:cs="EB Garamond"/>
          <w:b/>
          <w:sz w:val="24"/>
          <w:szCs w:val="24"/>
        </w:rPr>
        <w:t>10</w:t>
      </w:r>
      <w:r w:rsidR="004F6C54">
        <w:rPr>
          <w:rFonts w:ascii="EB Garamond" w:eastAsia="EB Garamond" w:hAnsi="EB Garamond" w:cs="EB Garamond"/>
          <w:b/>
          <w:sz w:val="24"/>
          <w:szCs w:val="24"/>
        </w:rPr>
        <w:t>.00</w:t>
      </w:r>
      <w:r>
        <w:rPr>
          <w:rFonts w:ascii="EB Garamond" w:eastAsia="EB Garamond" w:hAnsi="EB Garamond" w:cs="EB Garamond"/>
          <w:b/>
          <w:sz w:val="24"/>
          <w:szCs w:val="24"/>
        </w:rPr>
        <w:t xml:space="preserve"> </w:t>
      </w:r>
      <w:r w:rsidR="00343051">
        <w:rPr>
          <w:rFonts w:ascii="EB Garamond" w:eastAsia="EB Garamond" w:hAnsi="EB Garamond" w:cs="EB Garamond"/>
          <w:b/>
          <w:i/>
          <w:sz w:val="24"/>
          <w:szCs w:val="24"/>
        </w:rPr>
        <w:t>Antígona</w:t>
      </w:r>
      <w:r>
        <w:rPr>
          <w:rFonts w:ascii="EB Garamond" w:eastAsia="EB Garamond" w:hAnsi="EB Garamond" w:cs="EB Garamond"/>
          <w:b/>
          <w:sz w:val="24"/>
          <w:szCs w:val="24"/>
        </w:rPr>
        <w:t xml:space="preserve">, de </w:t>
      </w:r>
      <w:r w:rsidR="008560E6">
        <w:rPr>
          <w:rFonts w:ascii="EB Garamond" w:eastAsia="EB Garamond" w:hAnsi="EB Garamond" w:cs="EB Garamond"/>
          <w:b/>
          <w:sz w:val="24"/>
          <w:szCs w:val="24"/>
        </w:rPr>
        <w:t>Sófocles</w:t>
      </w:r>
    </w:p>
    <w:p w14:paraId="13D79D82" w14:textId="7F83A06C" w:rsidR="00705C15" w:rsidRDefault="00705C15" w:rsidP="00705C15">
      <w:pPr>
        <w:rPr>
          <w:rFonts w:ascii="EB Garamond" w:eastAsia="EB Garamond" w:hAnsi="EB Garamond" w:cs="EB Garamond"/>
          <w:b/>
          <w:sz w:val="24"/>
          <w:szCs w:val="24"/>
        </w:rPr>
      </w:pPr>
      <w:r>
        <w:rPr>
          <w:rFonts w:ascii="EB Garamond" w:eastAsia="EB Garamond" w:hAnsi="EB Garamond" w:cs="EB Garamond"/>
          <w:b/>
          <w:sz w:val="24"/>
          <w:szCs w:val="24"/>
        </w:rPr>
        <w:t>12</w:t>
      </w:r>
      <w:r w:rsidR="004F6C54">
        <w:rPr>
          <w:rFonts w:ascii="EB Garamond" w:eastAsia="EB Garamond" w:hAnsi="EB Garamond" w:cs="EB Garamond"/>
          <w:b/>
          <w:sz w:val="24"/>
          <w:szCs w:val="24"/>
        </w:rPr>
        <w:t>.00</w:t>
      </w:r>
      <w:r>
        <w:rPr>
          <w:rFonts w:ascii="EB Garamond" w:eastAsia="EB Garamond" w:hAnsi="EB Garamond" w:cs="EB Garamond"/>
          <w:b/>
          <w:sz w:val="24"/>
          <w:szCs w:val="24"/>
        </w:rPr>
        <w:t xml:space="preserve"> </w:t>
      </w:r>
      <w:r w:rsidR="00343051">
        <w:rPr>
          <w:rFonts w:ascii="EB Garamond" w:eastAsia="EB Garamond" w:hAnsi="EB Garamond" w:cs="EB Garamond"/>
          <w:b/>
          <w:i/>
          <w:sz w:val="24"/>
          <w:szCs w:val="24"/>
        </w:rPr>
        <w:t>Asamblea de Mujeres</w:t>
      </w:r>
      <w:r>
        <w:rPr>
          <w:rFonts w:ascii="EB Garamond" w:eastAsia="EB Garamond" w:hAnsi="EB Garamond" w:cs="EB Garamond"/>
          <w:b/>
          <w:sz w:val="24"/>
          <w:szCs w:val="24"/>
        </w:rPr>
        <w:t xml:space="preserve">, de </w:t>
      </w:r>
      <w:r w:rsidR="00343051">
        <w:rPr>
          <w:rFonts w:ascii="EB Garamond" w:eastAsia="EB Garamond" w:hAnsi="EB Garamond" w:cs="EB Garamond"/>
          <w:b/>
          <w:sz w:val="24"/>
          <w:szCs w:val="24"/>
        </w:rPr>
        <w:t>Aristófanes</w:t>
      </w:r>
    </w:p>
    <w:p w14:paraId="77CD29D7" w14:textId="77777777" w:rsidR="00343051" w:rsidRPr="000B31D1" w:rsidRDefault="00343051" w:rsidP="00343051">
      <w:pPr>
        <w:rPr>
          <w:rFonts w:ascii="EB Garamond" w:eastAsia="EB Garamond" w:hAnsi="EB Garamond" w:cs="EB Garamond"/>
          <w:b/>
          <w:color w:val="222222"/>
        </w:rPr>
      </w:pPr>
      <w:r w:rsidRPr="000B31D1">
        <w:rPr>
          <w:rFonts w:ascii="EB Garamond" w:eastAsia="EB Garamond" w:hAnsi="EB Garamond" w:cs="EB Garamond"/>
          <w:color w:val="222222"/>
        </w:rPr>
        <w:t>Grupo Balbo Teatro, del IES Puerto de Santa María, Cádiz</w:t>
      </w:r>
    </w:p>
    <w:p w14:paraId="14CB1B10" w14:textId="4E6D9175" w:rsidR="00343051" w:rsidRPr="000B31D1" w:rsidRDefault="00343051" w:rsidP="00343051">
      <w:pPr>
        <w:jc w:val="both"/>
        <w:rPr>
          <w:rFonts w:ascii="EB Garamond" w:eastAsia="EB Garamond" w:hAnsi="EB Garamond" w:cs="EB Garamond"/>
          <w:b/>
          <w:color w:val="222222"/>
        </w:rPr>
      </w:pPr>
      <w:r w:rsidRPr="000B31D1">
        <w:rPr>
          <w:rFonts w:ascii="EB Garamond" w:eastAsia="EB Garamond" w:hAnsi="EB Garamond" w:cs="EB Garamond"/>
          <w:color w:val="222222"/>
        </w:rPr>
        <w:t>El Grupo Balbo Teatro, dirigido en tragedia por Emilio Flor y en comedia por Chema</w:t>
      </w:r>
      <w:r w:rsidR="008560E6" w:rsidRPr="000B31D1">
        <w:rPr>
          <w:rFonts w:ascii="EB Garamond" w:eastAsia="EB Garamond" w:hAnsi="EB Garamond" w:cs="EB Garamond"/>
          <w:color w:val="222222"/>
        </w:rPr>
        <w:t xml:space="preserve"> de la Flor y Efraín Cruz</w:t>
      </w:r>
      <w:r w:rsidRPr="000B31D1">
        <w:rPr>
          <w:rFonts w:ascii="EB Garamond" w:eastAsia="EB Garamond" w:hAnsi="EB Garamond" w:cs="EB Garamond"/>
          <w:color w:val="222222"/>
        </w:rPr>
        <w:t>, es uno de los decanos del teatro escolar y ha obtenido numerosos premios en el ámbito autonómico y nacional.</w:t>
      </w:r>
    </w:p>
    <w:p w14:paraId="38807E9E" w14:textId="77777777" w:rsidR="00705C15" w:rsidRDefault="00705C15" w:rsidP="000B31D1">
      <w:pPr>
        <w:spacing w:line="240" w:lineRule="auto"/>
        <w:ind w:left="720" w:firstLine="720"/>
        <w:jc w:val="both"/>
        <w:rPr>
          <w:rFonts w:ascii="EB Garamond" w:eastAsia="EB Garamond" w:hAnsi="EB Garamond" w:cs="EB Garamond"/>
          <w:sz w:val="24"/>
          <w:szCs w:val="24"/>
        </w:rPr>
      </w:pPr>
    </w:p>
    <w:p w14:paraId="34863496" w14:textId="0D3A4AAC" w:rsidR="00705C15" w:rsidRPr="00A12BCB" w:rsidRDefault="00705C15" w:rsidP="00705C15">
      <w:pPr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color w:val="222222"/>
          <w:sz w:val="24"/>
          <w:szCs w:val="24"/>
        </w:rPr>
        <w:t xml:space="preserve">Miércoles, </w:t>
      </w:r>
      <w:r w:rsidR="00343051">
        <w:rPr>
          <w:rFonts w:ascii="EB Garamond" w:eastAsia="EB Garamond" w:hAnsi="EB Garamond" w:cs="EB Garamond"/>
          <w:color w:val="222222"/>
          <w:sz w:val="24"/>
          <w:szCs w:val="24"/>
        </w:rPr>
        <w:t>2</w:t>
      </w:r>
      <w:r>
        <w:rPr>
          <w:rFonts w:ascii="EB Garamond" w:eastAsia="EB Garamond" w:hAnsi="EB Garamond" w:cs="EB Garamond"/>
          <w:color w:val="222222"/>
          <w:sz w:val="24"/>
          <w:szCs w:val="24"/>
        </w:rPr>
        <w:t xml:space="preserve"> </w:t>
      </w:r>
      <w:r>
        <w:rPr>
          <w:rFonts w:ascii="EB Garamond" w:eastAsia="EB Garamond" w:hAnsi="EB Garamond" w:cs="EB Garamond"/>
          <w:sz w:val="24"/>
          <w:szCs w:val="24"/>
        </w:rPr>
        <w:t>de abril 202</w:t>
      </w:r>
      <w:r w:rsidR="00343051">
        <w:rPr>
          <w:rFonts w:ascii="EB Garamond" w:eastAsia="EB Garamond" w:hAnsi="EB Garamond" w:cs="EB Garamond"/>
          <w:sz w:val="24"/>
          <w:szCs w:val="24"/>
        </w:rPr>
        <w:t>5</w:t>
      </w:r>
    </w:p>
    <w:p w14:paraId="1B9C3962" w14:textId="55EBE524" w:rsidR="00705C15" w:rsidRDefault="00705C15" w:rsidP="00705C15">
      <w:pPr>
        <w:rPr>
          <w:rFonts w:ascii="EB Garamond" w:eastAsia="EB Garamond" w:hAnsi="EB Garamond" w:cs="EB Garamond"/>
          <w:b/>
          <w:color w:val="222222"/>
          <w:sz w:val="24"/>
          <w:szCs w:val="24"/>
        </w:rPr>
      </w:pPr>
      <w:r>
        <w:rPr>
          <w:rFonts w:ascii="EB Garamond" w:eastAsia="EB Garamond" w:hAnsi="EB Garamond" w:cs="EB Garamond"/>
          <w:b/>
          <w:color w:val="222222"/>
          <w:sz w:val="24"/>
          <w:szCs w:val="24"/>
        </w:rPr>
        <w:t>10.</w:t>
      </w:r>
      <w:r w:rsidR="004F6C54">
        <w:rPr>
          <w:rFonts w:ascii="EB Garamond" w:eastAsia="EB Garamond" w:hAnsi="EB Garamond" w:cs="EB Garamond"/>
          <w:b/>
          <w:color w:val="222222"/>
          <w:sz w:val="24"/>
          <w:szCs w:val="24"/>
        </w:rPr>
        <w:t>00</w:t>
      </w:r>
      <w:r>
        <w:rPr>
          <w:rFonts w:ascii="EB Garamond" w:eastAsia="EB Garamond" w:hAnsi="EB Garamond" w:cs="EB Garamond"/>
          <w:b/>
          <w:color w:val="222222"/>
          <w:sz w:val="24"/>
          <w:szCs w:val="24"/>
        </w:rPr>
        <w:t xml:space="preserve"> </w:t>
      </w:r>
      <w:r w:rsidR="00343051">
        <w:rPr>
          <w:rFonts w:ascii="EB Garamond" w:eastAsia="EB Garamond" w:hAnsi="EB Garamond" w:cs="EB Garamond"/>
          <w:b/>
          <w:i/>
          <w:color w:val="222222"/>
          <w:sz w:val="24"/>
          <w:szCs w:val="24"/>
        </w:rPr>
        <w:t>Edipo Rey</w:t>
      </w:r>
      <w:r>
        <w:rPr>
          <w:rFonts w:ascii="EB Garamond" w:eastAsia="EB Garamond" w:hAnsi="EB Garamond" w:cs="EB Garamond"/>
          <w:b/>
          <w:i/>
          <w:color w:val="222222"/>
          <w:sz w:val="24"/>
          <w:szCs w:val="24"/>
        </w:rPr>
        <w:t>,</w:t>
      </w:r>
      <w:r>
        <w:rPr>
          <w:rFonts w:ascii="EB Garamond" w:eastAsia="EB Garamond" w:hAnsi="EB Garamond" w:cs="EB Garamond"/>
          <w:b/>
          <w:color w:val="222222"/>
          <w:sz w:val="24"/>
          <w:szCs w:val="24"/>
        </w:rPr>
        <w:t xml:space="preserve"> de </w:t>
      </w:r>
      <w:r w:rsidR="008A4687">
        <w:rPr>
          <w:rFonts w:ascii="EB Garamond" w:eastAsia="EB Garamond" w:hAnsi="EB Garamond" w:cs="EB Garamond"/>
          <w:b/>
          <w:color w:val="222222"/>
          <w:sz w:val="24"/>
          <w:szCs w:val="24"/>
        </w:rPr>
        <w:t>Sófocles</w:t>
      </w:r>
    </w:p>
    <w:p w14:paraId="535224BD" w14:textId="7C59B5DE" w:rsidR="00705C15" w:rsidRDefault="00705C15" w:rsidP="00705C15">
      <w:pPr>
        <w:rPr>
          <w:rFonts w:ascii="EB Garamond" w:eastAsia="EB Garamond" w:hAnsi="EB Garamond" w:cs="EB Garamond"/>
          <w:b/>
          <w:color w:val="222222"/>
          <w:sz w:val="24"/>
          <w:szCs w:val="24"/>
        </w:rPr>
      </w:pPr>
      <w:r>
        <w:rPr>
          <w:rFonts w:ascii="EB Garamond" w:eastAsia="EB Garamond" w:hAnsi="EB Garamond" w:cs="EB Garamond"/>
          <w:b/>
          <w:color w:val="222222"/>
          <w:sz w:val="24"/>
          <w:szCs w:val="24"/>
        </w:rPr>
        <w:t>12.</w:t>
      </w:r>
      <w:r w:rsidR="004F6C54">
        <w:rPr>
          <w:rFonts w:ascii="EB Garamond" w:eastAsia="EB Garamond" w:hAnsi="EB Garamond" w:cs="EB Garamond"/>
          <w:b/>
          <w:color w:val="222222"/>
          <w:sz w:val="24"/>
          <w:szCs w:val="24"/>
        </w:rPr>
        <w:t>00</w:t>
      </w:r>
      <w:r>
        <w:rPr>
          <w:rFonts w:ascii="EB Garamond" w:eastAsia="EB Garamond" w:hAnsi="EB Garamond" w:cs="EB Garamond"/>
          <w:b/>
          <w:color w:val="222222"/>
          <w:sz w:val="24"/>
          <w:szCs w:val="24"/>
        </w:rPr>
        <w:t xml:space="preserve"> </w:t>
      </w:r>
      <w:r w:rsidR="00343051">
        <w:rPr>
          <w:rFonts w:ascii="EB Garamond" w:eastAsia="EB Garamond" w:hAnsi="EB Garamond" w:cs="EB Garamond"/>
          <w:b/>
          <w:i/>
          <w:color w:val="222222"/>
          <w:sz w:val="24"/>
          <w:szCs w:val="24"/>
        </w:rPr>
        <w:t>Anfitrión</w:t>
      </w:r>
      <w:r>
        <w:rPr>
          <w:rFonts w:ascii="EB Garamond" w:eastAsia="EB Garamond" w:hAnsi="EB Garamond" w:cs="EB Garamond"/>
          <w:b/>
          <w:color w:val="222222"/>
          <w:sz w:val="24"/>
          <w:szCs w:val="24"/>
        </w:rPr>
        <w:t>, de Plauto</w:t>
      </w:r>
    </w:p>
    <w:p w14:paraId="3A637259" w14:textId="77777777" w:rsidR="00343051" w:rsidRPr="000B31D1" w:rsidRDefault="00343051" w:rsidP="00343051">
      <w:pPr>
        <w:rPr>
          <w:rFonts w:ascii="EB Garamond" w:eastAsia="EB Garamond" w:hAnsi="EB Garamond" w:cs="EB Garamond"/>
          <w:b/>
        </w:rPr>
      </w:pPr>
      <w:r w:rsidRPr="000B31D1">
        <w:rPr>
          <w:rFonts w:ascii="EB Garamond" w:eastAsia="EB Garamond" w:hAnsi="EB Garamond" w:cs="EB Garamond"/>
        </w:rPr>
        <w:t xml:space="preserve">Grupo </w:t>
      </w:r>
      <w:proofErr w:type="spellStart"/>
      <w:r w:rsidRPr="000B31D1">
        <w:rPr>
          <w:rFonts w:ascii="EB Garamond" w:eastAsia="EB Garamond" w:hAnsi="EB Garamond" w:cs="EB Garamond"/>
        </w:rPr>
        <w:t>Noite</w:t>
      </w:r>
      <w:proofErr w:type="spellEnd"/>
      <w:r w:rsidRPr="000B31D1">
        <w:rPr>
          <w:rFonts w:ascii="EB Garamond" w:eastAsia="EB Garamond" w:hAnsi="EB Garamond" w:cs="EB Garamond"/>
        </w:rPr>
        <w:t xml:space="preserve"> Bohemia, del IES Ramón Menéndez Pidal, de La Coruña</w:t>
      </w:r>
    </w:p>
    <w:p w14:paraId="53FDFA38" w14:textId="7C4852A4" w:rsidR="000B31D1" w:rsidRPr="000B31D1" w:rsidRDefault="00343051" w:rsidP="00343051">
      <w:pPr>
        <w:jc w:val="both"/>
        <w:rPr>
          <w:rFonts w:ascii="EB Garamond" w:eastAsia="EB Garamond" w:hAnsi="EB Garamond" w:cs="EB Garamond"/>
        </w:rPr>
      </w:pPr>
      <w:r w:rsidRPr="000B31D1">
        <w:rPr>
          <w:rFonts w:ascii="EB Garamond" w:eastAsia="EB Garamond" w:hAnsi="EB Garamond" w:cs="EB Garamond"/>
        </w:rPr>
        <w:t xml:space="preserve">El Grupo </w:t>
      </w:r>
      <w:proofErr w:type="spellStart"/>
      <w:r w:rsidRPr="000B31D1">
        <w:rPr>
          <w:rFonts w:ascii="EB Garamond" w:eastAsia="EB Garamond" w:hAnsi="EB Garamond" w:cs="EB Garamond"/>
        </w:rPr>
        <w:t>Noite</w:t>
      </w:r>
      <w:proofErr w:type="spellEnd"/>
      <w:r w:rsidRPr="000B31D1">
        <w:rPr>
          <w:rFonts w:ascii="EB Garamond" w:eastAsia="EB Garamond" w:hAnsi="EB Garamond" w:cs="EB Garamond"/>
        </w:rPr>
        <w:t xml:space="preserve"> Bohemia, dirigido por Javier Mariño, ha obtenido numerosos primeros premios en las categorías de tragedia griega y comedia latina en los concursos nacionales de teatro grecolatino.</w:t>
      </w:r>
    </w:p>
    <w:p w14:paraId="021A7F22" w14:textId="4FA0E8D4" w:rsidR="000B31D1" w:rsidRPr="00EB7617" w:rsidRDefault="00EB7617" w:rsidP="00EB7617">
      <w:pPr>
        <w:ind w:left="360"/>
        <w:jc w:val="both"/>
        <w:rPr>
          <w:rFonts w:ascii="EB Garamond" w:eastAsia="EB Garamond" w:hAnsi="EB Garamond" w:cs="EB Garamond"/>
          <w:b/>
          <w:bCs/>
          <w:sz w:val="24"/>
          <w:szCs w:val="24"/>
        </w:rPr>
      </w:pPr>
      <w:r>
        <w:rPr>
          <w:rFonts w:ascii="EB Garamond" w:eastAsia="EB Garamond" w:hAnsi="EB Garamond" w:cs="EB Garamond"/>
          <w:b/>
          <w:bCs/>
          <w:noProof/>
          <w:sz w:val="24"/>
          <w:szCs w:val="24"/>
        </w:rPr>
        <w:drawing>
          <wp:inline distT="0" distB="0" distL="0" distR="0" wp14:anchorId="6B10E1D5" wp14:editId="6E150CFF">
            <wp:extent cx="196887" cy="196887"/>
            <wp:effectExtent l="0" t="0" r="6350" b="6350"/>
            <wp:docPr id="1485778158" name="Gráfico 2" descr="Anclar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778158" name="Gráfico 1485778158" descr="Anclar con relleno sólido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07" cy="20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5C15" w:rsidRPr="00EB7617">
        <w:rPr>
          <w:rFonts w:ascii="EB Garamond" w:eastAsia="EB Garamond" w:hAnsi="EB Garamond" w:cs="EB Garamond"/>
          <w:b/>
          <w:bCs/>
          <w:sz w:val="24"/>
          <w:szCs w:val="24"/>
        </w:rPr>
        <w:t>La duración de las obras es de una hora, aproximadamente</w:t>
      </w:r>
      <w:r w:rsidR="00705C15" w:rsidRPr="00EB7617">
        <w:rPr>
          <w:rFonts w:ascii="EB Garamond" w:eastAsia="EB Garamond" w:hAnsi="EB Garamond" w:cs="EB Garamond"/>
          <w:sz w:val="24"/>
          <w:szCs w:val="24"/>
        </w:rPr>
        <w:t>. Los Grupos ajustarán sus representaciones a esta duración, para facilitar el buen desarrollo del Festival.</w:t>
      </w:r>
      <w:r w:rsidR="001368FE" w:rsidRPr="00EB7617">
        <w:rPr>
          <w:rFonts w:ascii="EB Garamond" w:eastAsia="EB Garamond" w:hAnsi="EB Garamond" w:cs="EB Garamond"/>
          <w:sz w:val="24"/>
          <w:szCs w:val="24"/>
        </w:rPr>
        <w:t xml:space="preserve"> Antes de las mismas se hará entrega de los premios a los alumnos participantes en los Concursos, con lo que </w:t>
      </w:r>
      <w:r w:rsidR="001368FE" w:rsidRPr="001515E9">
        <w:rPr>
          <w:rFonts w:ascii="EB Garamond" w:eastAsia="EB Garamond" w:hAnsi="EB Garamond" w:cs="EB Garamond"/>
          <w:b/>
          <w:bCs/>
          <w:sz w:val="24"/>
          <w:szCs w:val="24"/>
          <w:u w:val="single"/>
        </w:rPr>
        <w:t>la última representación de la mañana concluirá en torno a las 13.45 horas</w:t>
      </w:r>
      <w:r w:rsidR="001368FE" w:rsidRPr="00EB7617">
        <w:rPr>
          <w:rFonts w:ascii="EB Garamond" w:eastAsia="EB Garamond" w:hAnsi="EB Garamond" w:cs="EB Garamond"/>
          <w:b/>
          <w:bCs/>
          <w:sz w:val="24"/>
          <w:szCs w:val="24"/>
        </w:rPr>
        <w:t xml:space="preserve">. </w:t>
      </w:r>
    </w:p>
    <w:p w14:paraId="50765AEC" w14:textId="5805160C" w:rsidR="00705C15" w:rsidRPr="00EB7617" w:rsidRDefault="00EB7617" w:rsidP="00EB7617">
      <w:pPr>
        <w:ind w:left="360"/>
        <w:jc w:val="both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b/>
          <w:bCs/>
          <w:noProof/>
          <w:sz w:val="24"/>
          <w:szCs w:val="24"/>
        </w:rPr>
        <w:drawing>
          <wp:inline distT="0" distB="0" distL="0" distR="0" wp14:anchorId="562BB20F" wp14:editId="3C149296">
            <wp:extent cx="196850" cy="196850"/>
            <wp:effectExtent l="0" t="0" r="6350" b="6350"/>
            <wp:docPr id="152415737" name="Gráfico 3" descr="Anclar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15737" name="Gráfico 152415737" descr="Anclar con relleno sólido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92" cy="206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31D1" w:rsidRPr="00EB7617">
        <w:rPr>
          <w:rFonts w:ascii="EB Garamond" w:eastAsia="EB Garamond" w:hAnsi="EB Garamond" w:cs="EB Garamond"/>
          <w:b/>
          <w:bCs/>
          <w:sz w:val="24"/>
          <w:szCs w:val="24"/>
        </w:rPr>
        <w:t xml:space="preserve">Este año el Festival asumirá los gastos de las entradas de los profesores, </w:t>
      </w:r>
      <w:r w:rsidR="000B31D1" w:rsidRPr="00EB7617">
        <w:rPr>
          <w:rFonts w:ascii="EB Garamond" w:eastAsia="EB Garamond" w:hAnsi="EB Garamond" w:cs="EB Garamond"/>
          <w:sz w:val="24"/>
          <w:szCs w:val="24"/>
        </w:rPr>
        <w:t>a razón de 2 profesores por los primeros 20 alumnos inscritos y 1 profesor más por cada grupo de veinte alumnos que pueda añadirse.</w:t>
      </w:r>
    </w:p>
    <w:p w14:paraId="2BFC0063" w14:textId="77777777" w:rsidR="000B31D1" w:rsidRDefault="000B31D1" w:rsidP="000B31D1">
      <w:pPr>
        <w:jc w:val="both"/>
        <w:rPr>
          <w:rFonts w:ascii="EB Garamond" w:eastAsia="EB Garamond" w:hAnsi="EB Garamond" w:cs="EB Garamond"/>
          <w:sz w:val="24"/>
          <w:szCs w:val="24"/>
        </w:rPr>
      </w:pPr>
    </w:p>
    <w:p w14:paraId="678AE6B9" w14:textId="77777777" w:rsidR="00705C15" w:rsidRDefault="00705C15" w:rsidP="00705C15">
      <w:pPr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Un saludo muy cordial,  </w:t>
      </w:r>
    </w:p>
    <w:p w14:paraId="499000B1" w14:textId="56C242FD" w:rsidR="00C36319" w:rsidRDefault="00705C15" w:rsidP="00705C15">
      <w:pPr>
        <w:rPr>
          <w:rFonts w:ascii="EB Garamond" w:eastAsia="EB Garamond" w:hAnsi="EB Garamond" w:cs="EB Garamond"/>
          <w:color w:val="0000FF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El equipo de profesores de </w:t>
      </w:r>
      <w:hyperlink r:id="rId9">
        <w:r>
          <w:rPr>
            <w:rFonts w:ascii="EB Garamond" w:eastAsia="EB Garamond" w:hAnsi="EB Garamond" w:cs="EB Garamond"/>
            <w:color w:val="0000FF"/>
            <w:sz w:val="24"/>
            <w:szCs w:val="24"/>
            <w:u w:val="single"/>
          </w:rPr>
          <w:t>cefirogrecolatino@gmail.com</w:t>
        </w:r>
      </w:hyperlink>
    </w:p>
    <w:p w14:paraId="7CF949AF" w14:textId="77777777" w:rsidR="00C36319" w:rsidRDefault="00C36319" w:rsidP="00C36319">
      <w:pPr>
        <w:jc w:val="center"/>
        <w:rPr>
          <w:rFonts w:ascii="EB Garamond" w:eastAsia="EB Garamond" w:hAnsi="EB Garamond" w:cs="EB Garamond"/>
          <w:color w:val="9900FF"/>
          <w:sz w:val="24"/>
          <w:szCs w:val="24"/>
        </w:rPr>
      </w:pPr>
      <w:r>
        <w:rPr>
          <w:rFonts w:ascii="EB Garamond" w:eastAsia="EB Garamond" w:hAnsi="EB Garamond" w:cs="EB Garamond"/>
          <w:noProof/>
          <w:color w:val="9900FF"/>
          <w:sz w:val="24"/>
          <w:szCs w:val="24"/>
        </w:rPr>
        <w:lastRenderedPageBreak/>
        <w:drawing>
          <wp:inline distT="114300" distB="114300" distL="114300" distR="114300" wp14:anchorId="028A059F" wp14:editId="402341BE">
            <wp:extent cx="959224" cy="974161"/>
            <wp:effectExtent l="0" t="0" r="6350" b="3810"/>
            <wp:docPr id="3" name="image1.png" descr="Logotip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Logotipo&#10;&#10;Descripción generada automá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2020" cy="997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EB Garamond" w:eastAsia="EB Garamond" w:hAnsi="EB Garamond" w:cs="EB Garamond"/>
          <w:color w:val="9900FF"/>
          <w:sz w:val="24"/>
          <w:szCs w:val="24"/>
        </w:rPr>
        <w:t xml:space="preserve">        </w:t>
      </w:r>
      <w:r>
        <w:rPr>
          <w:rFonts w:ascii="EB Garamond" w:eastAsia="EB Garamond" w:hAnsi="EB Garamond" w:cs="EB Garamond"/>
          <w:b/>
          <w:noProof/>
          <w:color w:val="9900FF"/>
          <w:sz w:val="24"/>
          <w:szCs w:val="24"/>
        </w:rPr>
        <w:drawing>
          <wp:inline distT="114300" distB="114300" distL="114300" distR="114300" wp14:anchorId="041D5AB3" wp14:editId="5EC01E4D">
            <wp:extent cx="1210235" cy="1038079"/>
            <wp:effectExtent l="0" t="0" r="0" b="3810"/>
            <wp:docPr id="4" name="image3.jpg" descr="Imagen que contiene Text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g" descr="Imagen que contiene Texto&#10;&#10;Descripción generada automá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1123" cy="10559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C7A412" w14:textId="77777777" w:rsidR="008560E6" w:rsidRDefault="008560E6" w:rsidP="00C36319">
      <w:pPr>
        <w:jc w:val="center"/>
        <w:rPr>
          <w:rFonts w:ascii="EB Garamond" w:eastAsia="EB Garamond" w:hAnsi="EB Garamond" w:cs="EB Garamond"/>
          <w:b/>
          <w:color w:val="231F20"/>
          <w:sz w:val="24"/>
          <w:szCs w:val="24"/>
        </w:rPr>
      </w:pPr>
    </w:p>
    <w:p w14:paraId="028CA84D" w14:textId="33F5C7CB" w:rsidR="00C36319" w:rsidRPr="00EB7617" w:rsidRDefault="00343051" w:rsidP="00C36319">
      <w:pPr>
        <w:widowControl w:val="0"/>
        <w:spacing w:before="140" w:line="240" w:lineRule="auto"/>
        <w:jc w:val="center"/>
        <w:rPr>
          <w:rFonts w:ascii="EB Garamond" w:eastAsia="EB Garamond" w:hAnsi="EB Garamond" w:cs="EB Garamond"/>
          <w:b/>
          <w:color w:val="231F20"/>
          <w:sz w:val="28"/>
          <w:szCs w:val="28"/>
        </w:rPr>
      </w:pPr>
      <w:r w:rsidRPr="00EB7617">
        <w:rPr>
          <w:rFonts w:ascii="EB Garamond" w:eastAsia="EB Garamond" w:hAnsi="EB Garamond" w:cs="EB Garamond"/>
          <w:b/>
          <w:color w:val="231F20"/>
          <w:sz w:val="28"/>
          <w:szCs w:val="28"/>
        </w:rPr>
        <w:t>XIX</w:t>
      </w:r>
      <w:r w:rsidR="00C36319" w:rsidRPr="00EB7617">
        <w:rPr>
          <w:rFonts w:ascii="EB Garamond" w:eastAsia="EB Garamond" w:hAnsi="EB Garamond" w:cs="EB Garamond"/>
          <w:b/>
          <w:color w:val="231F20"/>
          <w:sz w:val="28"/>
          <w:szCs w:val="28"/>
        </w:rPr>
        <w:t xml:space="preserve"> Concurso de Humanidades </w:t>
      </w:r>
      <w:proofErr w:type="spellStart"/>
      <w:r w:rsidR="00C36319" w:rsidRPr="00EB7617">
        <w:rPr>
          <w:rFonts w:ascii="EB Garamond" w:eastAsia="EB Garamond" w:hAnsi="EB Garamond" w:cs="EB Garamond"/>
          <w:b/>
          <w:color w:val="231F20"/>
          <w:sz w:val="28"/>
          <w:szCs w:val="28"/>
        </w:rPr>
        <w:t>Forum</w:t>
      </w:r>
      <w:proofErr w:type="spellEnd"/>
      <w:r w:rsidR="00C36319" w:rsidRPr="00EB7617">
        <w:rPr>
          <w:rFonts w:ascii="EB Garamond" w:eastAsia="EB Garamond" w:hAnsi="EB Garamond" w:cs="EB Garamond"/>
          <w:b/>
          <w:color w:val="231F20"/>
          <w:sz w:val="28"/>
          <w:szCs w:val="28"/>
        </w:rPr>
        <w:t xml:space="preserve"> 202</w:t>
      </w:r>
      <w:r w:rsidRPr="00EB7617">
        <w:rPr>
          <w:rFonts w:ascii="EB Garamond" w:eastAsia="EB Garamond" w:hAnsi="EB Garamond" w:cs="EB Garamond"/>
          <w:b/>
          <w:color w:val="231F20"/>
          <w:sz w:val="28"/>
          <w:szCs w:val="28"/>
        </w:rPr>
        <w:t>5</w:t>
      </w:r>
    </w:p>
    <w:p w14:paraId="692150D6" w14:textId="2302D028" w:rsidR="00C36319" w:rsidRDefault="00C36319" w:rsidP="00C36319">
      <w:pPr>
        <w:widowControl w:val="0"/>
        <w:spacing w:before="283" w:line="237" w:lineRule="auto"/>
        <w:ind w:right="-5" w:firstLine="12"/>
        <w:jc w:val="both"/>
        <w:rPr>
          <w:rFonts w:ascii="EB Garamond" w:eastAsia="EB Garamond" w:hAnsi="EB Garamond" w:cs="EB Garamond"/>
          <w:color w:val="231F20"/>
          <w:sz w:val="24"/>
          <w:szCs w:val="24"/>
        </w:rPr>
      </w:pPr>
      <w:r>
        <w:rPr>
          <w:rFonts w:ascii="EB Garamond" w:eastAsia="EB Garamond" w:hAnsi="EB Garamond" w:cs="EB Garamond"/>
          <w:color w:val="231F20"/>
          <w:sz w:val="24"/>
          <w:szCs w:val="24"/>
        </w:rPr>
        <w:t xml:space="preserve">Se dirige a los alumnos que asistan a las representaciones de Gijón y que estén cursando </w:t>
      </w:r>
      <w:r w:rsidR="00705C15">
        <w:rPr>
          <w:rFonts w:ascii="EB Garamond" w:eastAsia="EB Garamond" w:hAnsi="EB Garamond" w:cs="EB Garamond"/>
          <w:color w:val="231F20"/>
          <w:sz w:val="24"/>
          <w:szCs w:val="24"/>
        </w:rPr>
        <w:t>2º</w:t>
      </w:r>
      <w:r w:rsidR="00EC569A">
        <w:rPr>
          <w:rFonts w:ascii="EB Garamond" w:eastAsia="EB Garamond" w:hAnsi="EB Garamond" w:cs="EB Garamond"/>
          <w:color w:val="231F20"/>
          <w:sz w:val="24"/>
          <w:szCs w:val="24"/>
        </w:rPr>
        <w:t xml:space="preserve"> </w:t>
      </w:r>
      <w:r>
        <w:rPr>
          <w:rFonts w:ascii="EB Garamond" w:eastAsia="EB Garamond" w:hAnsi="EB Garamond" w:cs="EB Garamond"/>
          <w:color w:val="231F20"/>
          <w:sz w:val="24"/>
          <w:szCs w:val="24"/>
        </w:rPr>
        <w:t xml:space="preserve">o 4º de </w:t>
      </w:r>
      <w:proofErr w:type="gramStart"/>
      <w:r>
        <w:rPr>
          <w:rFonts w:ascii="EB Garamond" w:eastAsia="EB Garamond" w:hAnsi="EB Garamond" w:cs="EB Garamond"/>
          <w:color w:val="231F20"/>
          <w:sz w:val="24"/>
          <w:szCs w:val="24"/>
        </w:rPr>
        <w:t>ESO</w:t>
      </w:r>
      <w:proofErr w:type="gramEnd"/>
      <w:r>
        <w:rPr>
          <w:rFonts w:ascii="EB Garamond" w:eastAsia="EB Garamond" w:hAnsi="EB Garamond" w:cs="EB Garamond"/>
          <w:color w:val="231F20"/>
          <w:sz w:val="24"/>
          <w:szCs w:val="24"/>
        </w:rPr>
        <w:t xml:space="preserve"> así como 1º y 2º de Bachillerato. En la Modalidad C también podrán participar los alumnos de Universidad. Son tres las modalidades en las que se podrán presentar trabajos y creaciones: </w:t>
      </w:r>
    </w:p>
    <w:p w14:paraId="3E270ACB" w14:textId="77777777" w:rsidR="00C36319" w:rsidRDefault="00C36319" w:rsidP="00C36319">
      <w:pPr>
        <w:widowControl w:val="0"/>
        <w:spacing w:before="233" w:line="240" w:lineRule="auto"/>
        <w:ind w:left="1"/>
        <w:rPr>
          <w:rFonts w:ascii="EB Garamond" w:eastAsia="EB Garamond" w:hAnsi="EB Garamond" w:cs="EB Garamond"/>
          <w:b/>
          <w:color w:val="231F20"/>
          <w:sz w:val="24"/>
          <w:szCs w:val="24"/>
        </w:rPr>
      </w:pPr>
      <w:r>
        <w:rPr>
          <w:rFonts w:ascii="EB Garamond" w:eastAsia="EB Garamond" w:hAnsi="EB Garamond" w:cs="EB Garamond"/>
          <w:b/>
          <w:color w:val="231F20"/>
          <w:sz w:val="24"/>
          <w:szCs w:val="24"/>
        </w:rPr>
        <w:t xml:space="preserve">A) Tácito </w:t>
      </w:r>
    </w:p>
    <w:p w14:paraId="7AD5F18C" w14:textId="4398330F" w:rsidR="00C36319" w:rsidRDefault="00C36319" w:rsidP="00C36319">
      <w:pPr>
        <w:widowControl w:val="0"/>
        <w:spacing w:before="140" w:line="266" w:lineRule="auto"/>
        <w:ind w:left="283" w:right="11" w:firstLine="292"/>
        <w:jc w:val="both"/>
        <w:rPr>
          <w:rFonts w:ascii="EB Garamond" w:eastAsia="EB Garamond" w:hAnsi="EB Garamond" w:cs="EB Garamond"/>
          <w:color w:val="231F20"/>
          <w:sz w:val="24"/>
          <w:szCs w:val="24"/>
        </w:rPr>
      </w:pPr>
      <w:r>
        <w:rPr>
          <w:rFonts w:ascii="EB Garamond" w:eastAsia="EB Garamond" w:hAnsi="EB Garamond" w:cs="EB Garamond"/>
          <w:color w:val="231F20"/>
          <w:sz w:val="24"/>
          <w:szCs w:val="24"/>
        </w:rPr>
        <w:t xml:space="preserve">Relato en clave periodística de un mito o de un hecho religioso, histórico o cotidiano grecorromano, enfocado en forma de reportaje, crítica social, crónica deportiva, parlamentaria, de sucesos o entrevistas a personajes. El trabajo puede ser individual o colectivo. Se admiten también presentaciones de trabajos inéditos en formato de vídeo. </w:t>
      </w:r>
    </w:p>
    <w:p w14:paraId="7CA085F6" w14:textId="77777777" w:rsidR="00C36319" w:rsidRDefault="00C36319" w:rsidP="00C36319">
      <w:pPr>
        <w:widowControl w:val="0"/>
        <w:spacing w:before="217" w:line="240" w:lineRule="auto"/>
        <w:ind w:left="7"/>
        <w:rPr>
          <w:rFonts w:ascii="EB Garamond" w:eastAsia="EB Garamond" w:hAnsi="EB Garamond" w:cs="EB Garamond"/>
          <w:b/>
          <w:color w:val="231F20"/>
          <w:sz w:val="24"/>
          <w:szCs w:val="24"/>
        </w:rPr>
      </w:pPr>
      <w:r>
        <w:rPr>
          <w:rFonts w:ascii="EB Garamond" w:eastAsia="EB Garamond" w:hAnsi="EB Garamond" w:cs="EB Garamond"/>
          <w:b/>
          <w:color w:val="231F20"/>
          <w:sz w:val="24"/>
          <w:szCs w:val="24"/>
        </w:rPr>
        <w:t xml:space="preserve">B) Fidias </w:t>
      </w:r>
    </w:p>
    <w:p w14:paraId="3540232E" w14:textId="2F562267" w:rsidR="00C36319" w:rsidRDefault="00C36319" w:rsidP="00C36319">
      <w:pPr>
        <w:widowControl w:val="0"/>
        <w:spacing w:before="139" w:line="266" w:lineRule="auto"/>
        <w:ind w:left="283" w:right="13" w:firstLine="295"/>
        <w:rPr>
          <w:rFonts w:ascii="EB Garamond" w:eastAsia="EB Garamond" w:hAnsi="EB Garamond" w:cs="EB Garamond"/>
          <w:color w:val="231F20"/>
          <w:sz w:val="24"/>
          <w:szCs w:val="24"/>
        </w:rPr>
      </w:pPr>
      <w:r>
        <w:rPr>
          <w:rFonts w:ascii="EB Garamond" w:eastAsia="EB Garamond" w:hAnsi="EB Garamond" w:cs="EB Garamond"/>
          <w:color w:val="231F20"/>
          <w:sz w:val="24"/>
          <w:szCs w:val="24"/>
        </w:rPr>
        <w:t xml:space="preserve">Cómic, sobre los mismos temas y enfoques. El trabajo puede ser individual o colectivo. Se admiten también presentaciones de trabajos inéditos en formato de vídeo. </w:t>
      </w:r>
    </w:p>
    <w:p w14:paraId="78927C71" w14:textId="77777777" w:rsidR="00C36319" w:rsidRDefault="00C36319" w:rsidP="00C36319">
      <w:pPr>
        <w:widowControl w:val="0"/>
        <w:spacing w:before="216" w:line="240" w:lineRule="auto"/>
        <w:ind w:left="16"/>
        <w:rPr>
          <w:rFonts w:ascii="EB Garamond" w:eastAsia="EB Garamond" w:hAnsi="EB Garamond" w:cs="EB Garamond"/>
          <w:b/>
          <w:color w:val="231F20"/>
          <w:sz w:val="24"/>
          <w:szCs w:val="24"/>
        </w:rPr>
      </w:pPr>
      <w:r>
        <w:rPr>
          <w:rFonts w:ascii="EB Garamond" w:eastAsia="EB Garamond" w:hAnsi="EB Garamond" w:cs="EB Garamond"/>
          <w:b/>
          <w:color w:val="231F20"/>
          <w:sz w:val="24"/>
          <w:szCs w:val="24"/>
        </w:rPr>
        <w:t>C) Melpómene y Talía</w:t>
      </w:r>
    </w:p>
    <w:p w14:paraId="26BCE800" w14:textId="093E2470" w:rsidR="00C36319" w:rsidRDefault="00C36319" w:rsidP="00705C15">
      <w:pPr>
        <w:widowControl w:val="0"/>
        <w:spacing w:before="139" w:line="266" w:lineRule="auto"/>
        <w:ind w:left="286" w:right="11" w:firstLine="281"/>
        <w:jc w:val="both"/>
        <w:rPr>
          <w:rFonts w:ascii="EB Garamond" w:eastAsia="EB Garamond" w:hAnsi="EB Garamond" w:cs="EB Garamond"/>
          <w:color w:val="231F20"/>
          <w:sz w:val="24"/>
          <w:szCs w:val="24"/>
        </w:rPr>
      </w:pPr>
      <w:r>
        <w:rPr>
          <w:rFonts w:ascii="EB Garamond" w:eastAsia="EB Garamond" w:hAnsi="EB Garamond" w:cs="EB Garamond"/>
          <w:color w:val="231F20"/>
          <w:sz w:val="24"/>
          <w:szCs w:val="24"/>
        </w:rPr>
        <w:t>Aproximación al contenido de una de las obras que van a ser representadas, que se podrá realizar de diferentes maneras: analizando su tema a través de los versos que se estimen más significativos, valorando los contenidos históricos o filosóficos más relevantes presentes en el texto, o interpretando algunos pasajes de la obra a la luz del contexto histórico y religioso de la época. El trabajo puede ser individual o colectivo. Se citarán en él las</w:t>
      </w:r>
      <w:r w:rsidR="004B0F1D">
        <w:rPr>
          <w:rFonts w:ascii="EB Garamond" w:eastAsia="EB Garamond" w:hAnsi="EB Garamond" w:cs="EB Garamond"/>
          <w:color w:val="231F20"/>
          <w:sz w:val="24"/>
          <w:szCs w:val="24"/>
        </w:rPr>
        <w:t xml:space="preserve"> </w:t>
      </w:r>
      <w:r>
        <w:rPr>
          <w:rFonts w:ascii="EB Garamond" w:eastAsia="EB Garamond" w:hAnsi="EB Garamond" w:cs="EB Garamond"/>
          <w:color w:val="231F20"/>
          <w:sz w:val="24"/>
          <w:szCs w:val="24"/>
        </w:rPr>
        <w:t xml:space="preserve">fuentes bibliográficas consultadas. </w:t>
      </w:r>
    </w:p>
    <w:p w14:paraId="187D2767" w14:textId="77777777" w:rsidR="00EB7617" w:rsidRDefault="00EB7617" w:rsidP="00705C15">
      <w:pPr>
        <w:widowControl w:val="0"/>
        <w:spacing w:before="139" w:line="266" w:lineRule="auto"/>
        <w:ind w:left="286" w:right="11" w:firstLine="281"/>
        <w:jc w:val="both"/>
        <w:rPr>
          <w:rFonts w:ascii="EB Garamond" w:eastAsia="EB Garamond" w:hAnsi="EB Garamond" w:cs="EB Garamond"/>
          <w:color w:val="231F20"/>
          <w:sz w:val="24"/>
          <w:szCs w:val="24"/>
        </w:rPr>
      </w:pPr>
    </w:p>
    <w:p w14:paraId="2FCDD7AC" w14:textId="457DCCF1" w:rsidR="00EB7617" w:rsidRDefault="00C36319" w:rsidP="00EB7617">
      <w:pPr>
        <w:widowControl w:val="0"/>
        <w:spacing w:before="139" w:line="266" w:lineRule="auto"/>
        <w:ind w:left="286" w:right="11" w:firstLine="281"/>
        <w:jc w:val="center"/>
        <w:rPr>
          <w:rFonts w:ascii="EB Garamond" w:eastAsia="EB Garamond" w:hAnsi="EB Garamond" w:cs="EB Garamond"/>
          <w:b/>
          <w:color w:val="231F20"/>
          <w:sz w:val="24"/>
          <w:szCs w:val="24"/>
        </w:rPr>
      </w:pPr>
      <w:r>
        <w:rPr>
          <w:rFonts w:ascii="EB Garamond" w:eastAsia="EB Garamond" w:hAnsi="EB Garamond" w:cs="EB Garamond"/>
          <w:b/>
          <w:color w:val="231F20"/>
          <w:sz w:val="24"/>
          <w:szCs w:val="24"/>
        </w:rPr>
        <w:t>Concurso Cartel XXVI</w:t>
      </w:r>
      <w:r w:rsidR="00705C15">
        <w:rPr>
          <w:rFonts w:ascii="EB Garamond" w:eastAsia="EB Garamond" w:hAnsi="EB Garamond" w:cs="EB Garamond"/>
          <w:b/>
          <w:color w:val="231F20"/>
          <w:sz w:val="24"/>
          <w:szCs w:val="24"/>
        </w:rPr>
        <w:t>I</w:t>
      </w:r>
      <w:r w:rsidR="00343051">
        <w:rPr>
          <w:rFonts w:ascii="EB Garamond" w:eastAsia="EB Garamond" w:hAnsi="EB Garamond" w:cs="EB Garamond"/>
          <w:b/>
          <w:color w:val="231F20"/>
          <w:sz w:val="24"/>
          <w:szCs w:val="24"/>
        </w:rPr>
        <w:t>I</w:t>
      </w:r>
      <w:r>
        <w:rPr>
          <w:rFonts w:ascii="EB Garamond" w:eastAsia="EB Garamond" w:hAnsi="EB Garamond" w:cs="EB Garamond"/>
          <w:b/>
          <w:color w:val="231F20"/>
          <w:sz w:val="24"/>
          <w:szCs w:val="24"/>
        </w:rPr>
        <w:t xml:space="preserve"> Festival Juvenil de Teatro </w:t>
      </w:r>
      <w:r w:rsidR="00645437">
        <w:rPr>
          <w:rFonts w:ascii="EB Garamond" w:eastAsia="EB Garamond" w:hAnsi="EB Garamond" w:cs="EB Garamond"/>
          <w:b/>
          <w:color w:val="231F20"/>
          <w:sz w:val="24"/>
          <w:szCs w:val="24"/>
        </w:rPr>
        <w:t>g</w:t>
      </w:r>
      <w:r>
        <w:rPr>
          <w:rFonts w:ascii="EB Garamond" w:eastAsia="EB Garamond" w:hAnsi="EB Garamond" w:cs="EB Garamond"/>
          <w:b/>
          <w:color w:val="231F20"/>
          <w:sz w:val="24"/>
          <w:szCs w:val="24"/>
        </w:rPr>
        <w:t>recolatino de Gijón 202</w:t>
      </w:r>
      <w:r w:rsidR="00343051">
        <w:rPr>
          <w:rFonts w:ascii="EB Garamond" w:eastAsia="EB Garamond" w:hAnsi="EB Garamond" w:cs="EB Garamond"/>
          <w:b/>
          <w:color w:val="231F20"/>
          <w:sz w:val="24"/>
          <w:szCs w:val="24"/>
        </w:rPr>
        <w:t>5</w:t>
      </w:r>
    </w:p>
    <w:p w14:paraId="4DA0F9B4" w14:textId="77777777" w:rsidR="00EB7617" w:rsidRDefault="00EB7617" w:rsidP="00EB7617">
      <w:pPr>
        <w:widowControl w:val="0"/>
        <w:spacing w:line="240" w:lineRule="auto"/>
        <w:ind w:left="286" w:right="11" w:firstLine="281"/>
        <w:jc w:val="both"/>
        <w:rPr>
          <w:rFonts w:ascii="EB Garamond" w:eastAsia="EB Garamond" w:hAnsi="EB Garamond" w:cs="EB Garamond"/>
          <w:b/>
          <w:color w:val="231F20"/>
          <w:sz w:val="24"/>
          <w:szCs w:val="24"/>
        </w:rPr>
      </w:pPr>
    </w:p>
    <w:p w14:paraId="4B8941C0" w14:textId="64020C1A" w:rsidR="00C36319" w:rsidRDefault="00C36319" w:rsidP="000B31D1">
      <w:pPr>
        <w:widowControl w:val="0"/>
        <w:spacing w:before="6" w:line="237" w:lineRule="auto"/>
        <w:ind w:left="10" w:right="-3" w:hanging="4"/>
        <w:jc w:val="both"/>
        <w:rPr>
          <w:rFonts w:ascii="EB Garamond" w:eastAsia="EB Garamond" w:hAnsi="EB Garamond" w:cs="EB Garamond"/>
          <w:color w:val="231F20"/>
          <w:sz w:val="24"/>
          <w:szCs w:val="24"/>
        </w:rPr>
      </w:pPr>
      <w:r>
        <w:rPr>
          <w:rFonts w:ascii="EB Garamond" w:eastAsia="EB Garamond" w:hAnsi="EB Garamond" w:cs="EB Garamond"/>
          <w:color w:val="231F20"/>
          <w:sz w:val="24"/>
          <w:szCs w:val="24"/>
        </w:rPr>
        <w:t>El tema del cartel debe hacer referencia al contenido de alguna de las obras que se van</w:t>
      </w:r>
      <w:r w:rsidR="00705C15">
        <w:rPr>
          <w:rFonts w:ascii="EB Garamond" w:eastAsia="EB Garamond" w:hAnsi="EB Garamond" w:cs="EB Garamond"/>
          <w:color w:val="231F20"/>
          <w:sz w:val="24"/>
          <w:szCs w:val="24"/>
        </w:rPr>
        <w:t xml:space="preserve"> </w:t>
      </w:r>
      <w:r>
        <w:rPr>
          <w:rFonts w:ascii="EB Garamond" w:eastAsia="EB Garamond" w:hAnsi="EB Garamond" w:cs="EB Garamond"/>
          <w:color w:val="231F20"/>
          <w:sz w:val="24"/>
          <w:szCs w:val="24"/>
        </w:rPr>
        <w:t xml:space="preserve">a representar en la sede de Gijón, con </w:t>
      </w:r>
      <w:r w:rsidRPr="00645437">
        <w:rPr>
          <w:rFonts w:ascii="EB Garamond" w:eastAsia="EB Garamond" w:hAnsi="EB Garamond" w:cs="EB Garamond"/>
          <w:b/>
          <w:bCs/>
          <w:color w:val="231F20"/>
          <w:sz w:val="24"/>
          <w:szCs w:val="24"/>
        </w:rPr>
        <w:t xml:space="preserve">mención expresa en él del título de la obra, </w:t>
      </w:r>
      <w:r w:rsidR="000B31D1">
        <w:rPr>
          <w:rFonts w:ascii="EB Garamond" w:eastAsia="EB Garamond" w:hAnsi="EB Garamond" w:cs="EB Garamond"/>
          <w:b/>
          <w:bCs/>
          <w:color w:val="231F20"/>
          <w:sz w:val="24"/>
          <w:szCs w:val="24"/>
        </w:rPr>
        <w:t xml:space="preserve">de la </w:t>
      </w:r>
      <w:r w:rsidR="00645437" w:rsidRPr="00645437">
        <w:rPr>
          <w:rFonts w:ascii="EB Garamond" w:eastAsia="EB Garamond" w:hAnsi="EB Garamond" w:cs="EB Garamond"/>
          <w:b/>
          <w:bCs/>
          <w:color w:val="231F20"/>
          <w:sz w:val="24"/>
          <w:szCs w:val="24"/>
        </w:rPr>
        <w:t>C</w:t>
      </w:r>
      <w:r w:rsidRPr="00645437">
        <w:rPr>
          <w:rFonts w:ascii="EB Garamond" w:eastAsia="EB Garamond" w:hAnsi="EB Garamond" w:cs="EB Garamond"/>
          <w:b/>
          <w:bCs/>
          <w:color w:val="231F20"/>
          <w:sz w:val="24"/>
          <w:szCs w:val="24"/>
        </w:rPr>
        <w:t>ompañía teatral</w:t>
      </w:r>
      <w:r w:rsidR="00645437" w:rsidRPr="00645437">
        <w:rPr>
          <w:rFonts w:ascii="EB Garamond" w:eastAsia="EB Garamond" w:hAnsi="EB Garamond" w:cs="EB Garamond"/>
          <w:b/>
          <w:bCs/>
          <w:color w:val="231F20"/>
          <w:sz w:val="24"/>
          <w:szCs w:val="24"/>
        </w:rPr>
        <w:t xml:space="preserve">, </w:t>
      </w:r>
      <w:r w:rsidRPr="00645437">
        <w:rPr>
          <w:rFonts w:ascii="EB Garamond" w:eastAsia="EB Garamond" w:hAnsi="EB Garamond" w:cs="EB Garamond"/>
          <w:b/>
          <w:bCs/>
          <w:color w:val="231F20"/>
          <w:sz w:val="24"/>
          <w:szCs w:val="24"/>
        </w:rPr>
        <w:t>así como lugar y fecha de la representación</w:t>
      </w:r>
      <w:r>
        <w:rPr>
          <w:rFonts w:ascii="EB Garamond" w:eastAsia="EB Garamond" w:hAnsi="EB Garamond" w:cs="EB Garamond"/>
          <w:color w:val="231F20"/>
          <w:sz w:val="24"/>
          <w:szCs w:val="24"/>
        </w:rPr>
        <w:t xml:space="preserve">. Los trabajos se presentarán en </w:t>
      </w:r>
      <w:r w:rsidRPr="00EB7617">
        <w:rPr>
          <w:rFonts w:ascii="EB Garamond" w:eastAsia="EB Garamond" w:hAnsi="EB Garamond" w:cs="EB Garamond"/>
          <w:b/>
          <w:bCs/>
          <w:color w:val="231F20"/>
          <w:sz w:val="24"/>
          <w:szCs w:val="24"/>
        </w:rPr>
        <w:t>din a-3</w:t>
      </w:r>
      <w:r>
        <w:rPr>
          <w:rFonts w:ascii="EB Garamond" w:eastAsia="EB Garamond" w:hAnsi="EB Garamond" w:cs="EB Garamond"/>
          <w:color w:val="231F20"/>
          <w:sz w:val="24"/>
          <w:szCs w:val="24"/>
        </w:rPr>
        <w:t xml:space="preserve">, a una cara, en blanco y negro o en color, y serán individuales. </w:t>
      </w:r>
    </w:p>
    <w:p w14:paraId="6BAC3B8A" w14:textId="77777777" w:rsidR="00C36319" w:rsidRDefault="00C36319" w:rsidP="00C36319">
      <w:pPr>
        <w:widowControl w:val="0"/>
        <w:spacing w:before="274" w:line="233" w:lineRule="auto"/>
        <w:ind w:left="282" w:right="11" w:firstLine="297"/>
        <w:jc w:val="both"/>
        <w:rPr>
          <w:rFonts w:ascii="EB Garamond" w:eastAsia="EB Garamond" w:hAnsi="EB Garamond" w:cs="EB Garamond"/>
          <w:color w:val="231F20"/>
          <w:sz w:val="24"/>
          <w:szCs w:val="24"/>
        </w:rPr>
      </w:pPr>
    </w:p>
    <w:p w14:paraId="49750056" w14:textId="77777777" w:rsidR="00C36319" w:rsidRDefault="00C36319" w:rsidP="00C36319">
      <w:pPr>
        <w:widowControl w:val="0"/>
        <w:spacing w:before="274" w:line="233" w:lineRule="auto"/>
        <w:ind w:left="282" w:right="11" w:firstLine="297"/>
        <w:jc w:val="both"/>
        <w:rPr>
          <w:rFonts w:ascii="EB Garamond" w:eastAsia="EB Garamond" w:hAnsi="EB Garamond" w:cs="EB Garamond"/>
          <w:color w:val="231F20"/>
          <w:sz w:val="24"/>
          <w:szCs w:val="24"/>
        </w:rPr>
      </w:pPr>
    </w:p>
    <w:p w14:paraId="289ACFF7" w14:textId="77777777" w:rsidR="00C36319" w:rsidRDefault="00C36319" w:rsidP="00C36319">
      <w:pPr>
        <w:widowControl w:val="0"/>
        <w:spacing w:before="274" w:line="233" w:lineRule="auto"/>
        <w:ind w:left="282" w:right="11" w:firstLine="297"/>
        <w:jc w:val="both"/>
        <w:rPr>
          <w:rFonts w:ascii="EB Garamond" w:eastAsia="EB Garamond" w:hAnsi="EB Garamond" w:cs="EB Garamond"/>
          <w:color w:val="231F20"/>
          <w:sz w:val="24"/>
          <w:szCs w:val="24"/>
        </w:rPr>
      </w:pPr>
    </w:p>
    <w:p w14:paraId="5628FFB6" w14:textId="31F0B412" w:rsidR="00C36319" w:rsidRDefault="00C36319" w:rsidP="00C36319">
      <w:pPr>
        <w:widowControl w:val="0"/>
        <w:spacing w:line="233" w:lineRule="auto"/>
        <w:ind w:left="291" w:right="12" w:firstLine="283"/>
        <w:rPr>
          <w:rFonts w:ascii="EB Garamond" w:eastAsia="EB Garamond" w:hAnsi="EB Garamond" w:cs="EB Garamond"/>
          <w:b/>
          <w:color w:val="231F20"/>
          <w:sz w:val="28"/>
          <w:szCs w:val="28"/>
        </w:rPr>
      </w:pPr>
      <w:r w:rsidRPr="00EB7617">
        <w:rPr>
          <w:rFonts w:ascii="EB Garamond" w:eastAsia="EB Garamond" w:hAnsi="EB Garamond" w:cs="EB Garamond"/>
          <w:b/>
          <w:color w:val="231F20"/>
          <w:sz w:val="28"/>
          <w:szCs w:val="28"/>
        </w:rPr>
        <w:t>Inscripción</w:t>
      </w:r>
    </w:p>
    <w:p w14:paraId="7608A3CB" w14:textId="77777777" w:rsidR="009736AC" w:rsidRPr="00EB7617" w:rsidRDefault="009736AC" w:rsidP="00C36319">
      <w:pPr>
        <w:widowControl w:val="0"/>
        <w:spacing w:line="233" w:lineRule="auto"/>
        <w:ind w:left="291" w:right="12" w:firstLine="283"/>
        <w:rPr>
          <w:rFonts w:ascii="EB Garamond" w:eastAsia="EB Garamond" w:hAnsi="EB Garamond" w:cs="EB Garamond"/>
          <w:b/>
          <w:color w:val="231F20"/>
          <w:sz w:val="28"/>
          <w:szCs w:val="28"/>
        </w:rPr>
      </w:pPr>
    </w:p>
    <w:p w14:paraId="7DE6BFCE" w14:textId="420E86FA" w:rsidR="00C36319" w:rsidRDefault="00C36319" w:rsidP="000B31D1">
      <w:pPr>
        <w:widowControl w:val="0"/>
        <w:spacing w:line="233" w:lineRule="auto"/>
        <w:ind w:left="291" w:right="12" w:firstLine="283"/>
        <w:jc w:val="both"/>
        <w:rPr>
          <w:rFonts w:ascii="EB Garamond" w:eastAsia="EB Garamond" w:hAnsi="EB Garamond" w:cs="EB Garamond"/>
          <w:color w:val="231F20"/>
          <w:sz w:val="24"/>
          <w:szCs w:val="24"/>
        </w:rPr>
      </w:pPr>
      <w:r w:rsidRPr="008560E6">
        <w:rPr>
          <w:rFonts w:ascii="EB Garamond" w:eastAsia="EB Garamond" w:hAnsi="EB Garamond" w:cs="EB Garamond"/>
          <w:b/>
          <w:bCs/>
          <w:color w:val="231F20"/>
          <w:sz w:val="24"/>
          <w:szCs w:val="24"/>
        </w:rPr>
        <w:t>Enviar sólo original</w:t>
      </w:r>
      <w:r>
        <w:rPr>
          <w:rFonts w:ascii="EB Garamond" w:eastAsia="EB Garamond" w:hAnsi="EB Garamond" w:cs="EB Garamond"/>
          <w:color w:val="231F20"/>
          <w:sz w:val="24"/>
          <w:szCs w:val="24"/>
        </w:rPr>
        <w:t xml:space="preserve">, acompañado de una carta de presentación, que incluya dirección y teléfono del profesor del alumno o grupo, al IES que corresponda: </w:t>
      </w:r>
    </w:p>
    <w:p w14:paraId="1859481C" w14:textId="77777777" w:rsidR="00C36319" w:rsidRDefault="00C36319" w:rsidP="00C36319">
      <w:pPr>
        <w:widowControl w:val="0"/>
        <w:spacing w:line="233" w:lineRule="auto"/>
        <w:ind w:left="291" w:right="12" w:firstLine="283"/>
        <w:rPr>
          <w:rFonts w:ascii="EB Garamond" w:eastAsia="EB Garamond" w:hAnsi="EB Garamond" w:cs="EB Garamond"/>
          <w:color w:val="FF00FF"/>
          <w:sz w:val="24"/>
          <w:szCs w:val="24"/>
        </w:rPr>
      </w:pPr>
    </w:p>
    <w:p w14:paraId="343020D5" w14:textId="77777777" w:rsidR="00C36319" w:rsidRDefault="00C36319" w:rsidP="00C36319">
      <w:pPr>
        <w:widowControl w:val="0"/>
        <w:spacing w:line="233" w:lineRule="auto"/>
        <w:ind w:left="1731" w:right="12" w:firstLine="283"/>
        <w:rPr>
          <w:rFonts w:ascii="EB Garamond" w:eastAsia="EB Garamond" w:hAnsi="EB Garamond" w:cs="EB Garamond"/>
          <w:b/>
          <w:color w:val="231F20"/>
          <w:sz w:val="24"/>
          <w:szCs w:val="24"/>
        </w:rPr>
      </w:pPr>
      <w:r>
        <w:rPr>
          <w:rFonts w:ascii="EB Garamond" w:eastAsia="EB Garamond" w:hAnsi="EB Garamond" w:cs="EB Garamond"/>
          <w:b/>
          <w:color w:val="231F20"/>
          <w:sz w:val="24"/>
          <w:szCs w:val="24"/>
        </w:rPr>
        <w:t xml:space="preserve">Modalidad A) Tácito: </w:t>
      </w:r>
    </w:p>
    <w:p w14:paraId="356849DF" w14:textId="77777777" w:rsidR="00C36319" w:rsidRDefault="00C36319" w:rsidP="00C36319">
      <w:pPr>
        <w:widowControl w:val="0"/>
        <w:spacing w:line="233" w:lineRule="auto"/>
        <w:ind w:left="1731" w:right="12" w:firstLine="283"/>
        <w:rPr>
          <w:rFonts w:ascii="EB Garamond" w:eastAsia="EB Garamond" w:hAnsi="EB Garamond" w:cs="EB Garamond"/>
          <w:color w:val="231F20"/>
          <w:sz w:val="24"/>
          <w:szCs w:val="24"/>
        </w:rPr>
      </w:pPr>
      <w:r>
        <w:rPr>
          <w:rFonts w:ascii="EB Garamond" w:eastAsia="EB Garamond" w:hAnsi="EB Garamond" w:cs="EB Garamond"/>
          <w:color w:val="231F20"/>
          <w:sz w:val="24"/>
          <w:szCs w:val="24"/>
        </w:rPr>
        <w:t xml:space="preserve">Profesor Ángel Vega </w:t>
      </w:r>
      <w:proofErr w:type="spellStart"/>
      <w:r>
        <w:rPr>
          <w:rFonts w:ascii="EB Garamond" w:eastAsia="EB Garamond" w:hAnsi="EB Garamond" w:cs="EB Garamond"/>
          <w:color w:val="231F20"/>
          <w:sz w:val="24"/>
          <w:szCs w:val="24"/>
        </w:rPr>
        <w:t>Vega</w:t>
      </w:r>
      <w:proofErr w:type="spellEnd"/>
    </w:p>
    <w:p w14:paraId="7CE6B637" w14:textId="77777777" w:rsidR="00C36319" w:rsidRDefault="00C36319" w:rsidP="00C36319">
      <w:pPr>
        <w:widowControl w:val="0"/>
        <w:spacing w:line="233" w:lineRule="auto"/>
        <w:ind w:left="1731" w:right="12" w:firstLine="283"/>
        <w:rPr>
          <w:rFonts w:ascii="EB Garamond" w:eastAsia="EB Garamond" w:hAnsi="EB Garamond" w:cs="EB Garamond"/>
          <w:color w:val="231F20"/>
          <w:sz w:val="24"/>
          <w:szCs w:val="24"/>
        </w:rPr>
      </w:pPr>
      <w:r>
        <w:rPr>
          <w:rFonts w:ascii="EB Garamond" w:eastAsia="EB Garamond" w:hAnsi="EB Garamond" w:cs="EB Garamond"/>
          <w:color w:val="231F20"/>
          <w:sz w:val="24"/>
          <w:szCs w:val="24"/>
        </w:rPr>
        <w:t xml:space="preserve">IES Santa Cristina de Lena </w:t>
      </w:r>
    </w:p>
    <w:p w14:paraId="39E963C0" w14:textId="77777777" w:rsidR="00C36319" w:rsidRDefault="00C36319" w:rsidP="00C36319">
      <w:pPr>
        <w:widowControl w:val="0"/>
        <w:spacing w:line="233" w:lineRule="auto"/>
        <w:ind w:left="1731" w:right="12" w:firstLine="283"/>
        <w:rPr>
          <w:rFonts w:ascii="EB Garamond" w:eastAsia="EB Garamond" w:hAnsi="EB Garamond" w:cs="EB Garamond"/>
          <w:color w:val="231F20"/>
          <w:sz w:val="24"/>
          <w:szCs w:val="24"/>
        </w:rPr>
      </w:pPr>
      <w:r>
        <w:rPr>
          <w:rFonts w:ascii="EB Garamond" w:eastAsia="EB Garamond" w:hAnsi="EB Garamond" w:cs="EB Garamond"/>
          <w:color w:val="231F20"/>
          <w:sz w:val="24"/>
          <w:szCs w:val="24"/>
        </w:rPr>
        <w:t xml:space="preserve">C/ </w:t>
      </w:r>
      <w:proofErr w:type="spellStart"/>
      <w:r>
        <w:rPr>
          <w:rFonts w:ascii="EB Garamond" w:eastAsia="EB Garamond" w:hAnsi="EB Garamond" w:cs="EB Garamond"/>
          <w:color w:val="231F20"/>
          <w:sz w:val="24"/>
          <w:szCs w:val="24"/>
        </w:rPr>
        <w:t>Masgain</w:t>
      </w:r>
      <w:proofErr w:type="spellEnd"/>
      <w:r>
        <w:rPr>
          <w:rFonts w:ascii="EB Garamond" w:eastAsia="EB Garamond" w:hAnsi="EB Garamond" w:cs="EB Garamond"/>
          <w:color w:val="231F20"/>
          <w:sz w:val="24"/>
          <w:szCs w:val="24"/>
        </w:rPr>
        <w:t>, s/n, 33630 Pola de Lena</w:t>
      </w:r>
    </w:p>
    <w:p w14:paraId="1E742C71" w14:textId="77777777" w:rsidR="008560E6" w:rsidRDefault="008560E6" w:rsidP="00C36319">
      <w:pPr>
        <w:widowControl w:val="0"/>
        <w:spacing w:line="233" w:lineRule="auto"/>
        <w:ind w:left="1731" w:right="12" w:firstLine="283"/>
        <w:rPr>
          <w:rFonts w:ascii="EB Garamond" w:eastAsia="EB Garamond" w:hAnsi="EB Garamond" w:cs="EB Garamond"/>
          <w:color w:val="231F20"/>
          <w:sz w:val="24"/>
          <w:szCs w:val="24"/>
        </w:rPr>
      </w:pPr>
    </w:p>
    <w:p w14:paraId="5D3EABBB" w14:textId="77777777" w:rsidR="008560E6" w:rsidRDefault="008560E6" w:rsidP="00C36319">
      <w:pPr>
        <w:widowControl w:val="0"/>
        <w:spacing w:line="233" w:lineRule="auto"/>
        <w:ind w:left="1731" w:right="12" w:firstLine="283"/>
        <w:rPr>
          <w:rFonts w:ascii="EB Garamond" w:eastAsia="EB Garamond" w:hAnsi="EB Garamond" w:cs="EB Garamond"/>
          <w:color w:val="231F20"/>
          <w:sz w:val="24"/>
          <w:szCs w:val="24"/>
        </w:rPr>
      </w:pPr>
    </w:p>
    <w:p w14:paraId="1105F9A5" w14:textId="77777777" w:rsidR="008560E6" w:rsidRDefault="00C36319" w:rsidP="00343051">
      <w:pPr>
        <w:widowControl w:val="0"/>
        <w:spacing w:line="233" w:lineRule="auto"/>
        <w:ind w:left="1731" w:right="12" w:firstLine="283"/>
        <w:rPr>
          <w:rFonts w:ascii="EB Garamond" w:eastAsia="EB Garamond" w:hAnsi="EB Garamond" w:cs="EB Garamond"/>
          <w:b/>
          <w:color w:val="231F20"/>
          <w:sz w:val="24"/>
          <w:szCs w:val="24"/>
        </w:rPr>
      </w:pPr>
      <w:r>
        <w:rPr>
          <w:rFonts w:ascii="EB Garamond" w:eastAsia="EB Garamond" w:hAnsi="EB Garamond" w:cs="EB Garamond"/>
          <w:b/>
          <w:color w:val="231F20"/>
          <w:sz w:val="24"/>
          <w:szCs w:val="24"/>
        </w:rPr>
        <w:t>Modalidad B) Fidias</w:t>
      </w:r>
      <w:r w:rsidR="00343051">
        <w:rPr>
          <w:rFonts w:ascii="EB Garamond" w:eastAsia="EB Garamond" w:hAnsi="EB Garamond" w:cs="EB Garamond"/>
          <w:b/>
          <w:color w:val="231F20"/>
          <w:sz w:val="24"/>
          <w:szCs w:val="24"/>
        </w:rPr>
        <w:t xml:space="preserve">, </w:t>
      </w:r>
    </w:p>
    <w:p w14:paraId="21A95BFE" w14:textId="5ECA46AB" w:rsidR="00343051" w:rsidRDefault="00343051" w:rsidP="00343051">
      <w:pPr>
        <w:widowControl w:val="0"/>
        <w:spacing w:line="233" w:lineRule="auto"/>
        <w:ind w:left="1731" w:right="12" w:firstLine="283"/>
        <w:rPr>
          <w:rFonts w:ascii="EB Garamond" w:eastAsia="EB Garamond" w:hAnsi="EB Garamond" w:cs="EB Garamond"/>
          <w:b/>
          <w:color w:val="231F20"/>
          <w:sz w:val="24"/>
          <w:szCs w:val="24"/>
        </w:rPr>
      </w:pPr>
      <w:r>
        <w:rPr>
          <w:rFonts w:ascii="EB Garamond" w:eastAsia="EB Garamond" w:hAnsi="EB Garamond" w:cs="EB Garamond"/>
          <w:b/>
          <w:color w:val="231F20"/>
          <w:sz w:val="24"/>
          <w:szCs w:val="24"/>
        </w:rPr>
        <w:t>Cartel</w:t>
      </w:r>
    </w:p>
    <w:p w14:paraId="4AF567BC" w14:textId="2C542294" w:rsidR="00C36319" w:rsidRDefault="00343051" w:rsidP="00343051">
      <w:pPr>
        <w:widowControl w:val="0"/>
        <w:spacing w:line="233" w:lineRule="auto"/>
        <w:ind w:left="1731" w:right="12" w:firstLine="283"/>
        <w:rPr>
          <w:rFonts w:ascii="EB Garamond" w:eastAsia="EB Garamond" w:hAnsi="EB Garamond" w:cs="EB Garamond"/>
          <w:b/>
          <w:color w:val="231F20"/>
          <w:sz w:val="24"/>
          <w:szCs w:val="24"/>
        </w:rPr>
      </w:pPr>
      <w:r>
        <w:rPr>
          <w:rFonts w:ascii="EB Garamond" w:eastAsia="EB Garamond" w:hAnsi="EB Garamond" w:cs="EB Garamond"/>
          <w:b/>
          <w:color w:val="231F20"/>
          <w:sz w:val="24"/>
          <w:szCs w:val="24"/>
        </w:rPr>
        <w:t>y Modalidad C) Melpómene y Talía:</w:t>
      </w:r>
    </w:p>
    <w:p w14:paraId="439964FF" w14:textId="77777777" w:rsidR="00C36319" w:rsidRDefault="00C36319" w:rsidP="00C36319">
      <w:pPr>
        <w:widowControl w:val="0"/>
        <w:spacing w:line="233" w:lineRule="auto"/>
        <w:ind w:left="1731" w:right="12" w:firstLine="283"/>
        <w:rPr>
          <w:rFonts w:ascii="EB Garamond" w:eastAsia="EB Garamond" w:hAnsi="EB Garamond" w:cs="EB Garamond"/>
          <w:sz w:val="24"/>
          <w:szCs w:val="24"/>
          <w:highlight w:val="white"/>
        </w:rPr>
      </w:pPr>
      <w:r>
        <w:rPr>
          <w:rFonts w:ascii="EB Garamond" w:eastAsia="EB Garamond" w:hAnsi="EB Garamond" w:cs="EB Garamond"/>
          <w:sz w:val="24"/>
          <w:szCs w:val="24"/>
          <w:highlight w:val="white"/>
        </w:rPr>
        <w:t>Profesor Santiago Recio Muñiz</w:t>
      </w:r>
    </w:p>
    <w:p w14:paraId="6EC47256" w14:textId="77777777" w:rsidR="00C36319" w:rsidRDefault="00C36319" w:rsidP="00C36319">
      <w:pPr>
        <w:widowControl w:val="0"/>
        <w:spacing w:line="233" w:lineRule="auto"/>
        <w:ind w:left="1731" w:right="12" w:firstLine="283"/>
        <w:rPr>
          <w:rFonts w:ascii="EB Garamond" w:eastAsia="EB Garamond" w:hAnsi="EB Garamond" w:cs="EB Garamond"/>
          <w:sz w:val="24"/>
          <w:szCs w:val="24"/>
          <w:highlight w:val="white"/>
        </w:rPr>
      </w:pPr>
      <w:r>
        <w:rPr>
          <w:rFonts w:ascii="EB Garamond" w:eastAsia="EB Garamond" w:hAnsi="EB Garamond" w:cs="EB Garamond"/>
          <w:sz w:val="24"/>
          <w:szCs w:val="24"/>
          <w:highlight w:val="white"/>
        </w:rPr>
        <w:t>IES Alfonso II</w:t>
      </w:r>
    </w:p>
    <w:p w14:paraId="01633612" w14:textId="77777777" w:rsidR="00C36319" w:rsidRDefault="00C36319" w:rsidP="00C36319">
      <w:pPr>
        <w:widowControl w:val="0"/>
        <w:spacing w:line="233" w:lineRule="auto"/>
        <w:ind w:left="1731" w:right="12" w:firstLine="283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  <w:highlight w:val="white"/>
        </w:rPr>
        <w:t>C/ Santa Susana 19, 33007 Oviedo</w:t>
      </w:r>
    </w:p>
    <w:p w14:paraId="51643A1E" w14:textId="77777777" w:rsidR="00C36319" w:rsidRDefault="00C36319" w:rsidP="00C36319">
      <w:pPr>
        <w:widowControl w:val="0"/>
        <w:spacing w:line="233" w:lineRule="auto"/>
        <w:ind w:left="1731" w:right="12" w:firstLine="283"/>
        <w:rPr>
          <w:rFonts w:ascii="EB Garamond" w:eastAsia="EB Garamond" w:hAnsi="EB Garamond" w:cs="EB Garamond"/>
          <w:color w:val="231F20"/>
          <w:sz w:val="24"/>
          <w:szCs w:val="24"/>
        </w:rPr>
      </w:pPr>
    </w:p>
    <w:p w14:paraId="2AB0EFEA" w14:textId="77777777" w:rsidR="00C36319" w:rsidRDefault="00C36319" w:rsidP="00C36319">
      <w:pPr>
        <w:widowControl w:val="0"/>
        <w:spacing w:line="233" w:lineRule="auto"/>
        <w:ind w:left="1731" w:right="12" w:firstLine="283"/>
        <w:rPr>
          <w:rFonts w:ascii="EB Garamond" w:eastAsia="EB Garamond" w:hAnsi="EB Garamond" w:cs="EB Garamond"/>
          <w:color w:val="FF00FF"/>
          <w:sz w:val="26"/>
          <w:szCs w:val="26"/>
        </w:rPr>
      </w:pPr>
    </w:p>
    <w:p w14:paraId="60F0B7B3" w14:textId="77777777" w:rsidR="00C36319" w:rsidRDefault="00C36319" w:rsidP="00C36319">
      <w:pPr>
        <w:widowControl w:val="0"/>
        <w:spacing w:line="233" w:lineRule="auto"/>
        <w:ind w:left="291" w:right="12" w:firstLine="283"/>
        <w:rPr>
          <w:rFonts w:ascii="EB Garamond" w:eastAsia="EB Garamond" w:hAnsi="EB Garamond" w:cs="EB Garamond"/>
          <w:b/>
          <w:sz w:val="24"/>
          <w:szCs w:val="24"/>
        </w:rPr>
      </w:pPr>
      <w:r>
        <w:rPr>
          <w:rFonts w:ascii="EB Garamond" w:eastAsia="EB Garamond" w:hAnsi="EB Garamond" w:cs="EB Garamond"/>
          <w:b/>
          <w:sz w:val="24"/>
          <w:szCs w:val="24"/>
        </w:rPr>
        <w:t xml:space="preserve">Fecha límite de envío de trabajos: </w:t>
      </w:r>
    </w:p>
    <w:p w14:paraId="0DC44A1D" w14:textId="00548961" w:rsidR="00C36319" w:rsidRDefault="00343051" w:rsidP="00C36319">
      <w:pPr>
        <w:widowControl w:val="0"/>
        <w:spacing w:line="233" w:lineRule="auto"/>
        <w:ind w:left="291" w:right="12" w:firstLine="283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  <w:highlight w:val="white"/>
        </w:rPr>
        <w:t xml:space="preserve">24 </w:t>
      </w:r>
      <w:r w:rsidR="00C36319">
        <w:rPr>
          <w:rFonts w:ascii="EB Garamond" w:eastAsia="EB Garamond" w:hAnsi="EB Garamond" w:cs="EB Garamond"/>
          <w:sz w:val="24"/>
          <w:szCs w:val="24"/>
          <w:highlight w:val="white"/>
        </w:rPr>
        <w:t>de</w:t>
      </w:r>
      <w:r>
        <w:rPr>
          <w:rFonts w:ascii="EB Garamond" w:eastAsia="EB Garamond" w:hAnsi="EB Garamond" w:cs="EB Garamond"/>
          <w:sz w:val="24"/>
          <w:szCs w:val="24"/>
          <w:highlight w:val="white"/>
        </w:rPr>
        <w:t xml:space="preserve"> febrero de</w:t>
      </w:r>
      <w:r w:rsidR="00C36319">
        <w:rPr>
          <w:rFonts w:ascii="EB Garamond" w:eastAsia="EB Garamond" w:hAnsi="EB Garamond" w:cs="EB Garamond"/>
          <w:sz w:val="24"/>
          <w:szCs w:val="24"/>
          <w:highlight w:val="white"/>
        </w:rPr>
        <w:t xml:space="preserve"> 202</w:t>
      </w:r>
      <w:r>
        <w:rPr>
          <w:rFonts w:ascii="EB Garamond" w:eastAsia="EB Garamond" w:hAnsi="EB Garamond" w:cs="EB Garamond"/>
          <w:sz w:val="24"/>
          <w:szCs w:val="24"/>
        </w:rPr>
        <w:t>5</w:t>
      </w:r>
    </w:p>
    <w:p w14:paraId="172BE939" w14:textId="77777777" w:rsidR="008560E6" w:rsidRDefault="008560E6" w:rsidP="00C36319">
      <w:pPr>
        <w:widowControl w:val="0"/>
        <w:spacing w:line="233" w:lineRule="auto"/>
        <w:ind w:left="291" w:right="12" w:firstLine="283"/>
        <w:rPr>
          <w:rFonts w:ascii="EB Garamond" w:eastAsia="EB Garamond" w:hAnsi="EB Garamond" w:cs="EB Garamond"/>
          <w:sz w:val="24"/>
          <w:szCs w:val="24"/>
        </w:rPr>
      </w:pPr>
    </w:p>
    <w:p w14:paraId="3E5BE638" w14:textId="77777777" w:rsidR="00C36319" w:rsidRPr="00EB7617" w:rsidRDefault="00C36319" w:rsidP="00C36319">
      <w:pPr>
        <w:widowControl w:val="0"/>
        <w:spacing w:before="113" w:line="245" w:lineRule="auto"/>
        <w:ind w:left="282" w:right="11" w:firstLine="292"/>
        <w:jc w:val="both"/>
        <w:rPr>
          <w:rFonts w:ascii="EB Garamond" w:eastAsia="EB Garamond" w:hAnsi="EB Garamond" w:cs="EB Garamond"/>
          <w:b/>
          <w:bCs/>
          <w:color w:val="231F20"/>
          <w:sz w:val="28"/>
          <w:szCs w:val="28"/>
        </w:rPr>
      </w:pPr>
      <w:r w:rsidRPr="00EB7617">
        <w:rPr>
          <w:rFonts w:ascii="EB Garamond" w:eastAsia="EB Garamond" w:hAnsi="EB Garamond" w:cs="EB Garamond"/>
          <w:b/>
          <w:bCs/>
          <w:color w:val="231F20"/>
          <w:sz w:val="28"/>
          <w:szCs w:val="28"/>
        </w:rPr>
        <w:t>Premios:</w:t>
      </w:r>
    </w:p>
    <w:p w14:paraId="669BC836" w14:textId="2D16CE16" w:rsidR="00C36319" w:rsidRDefault="00C36319" w:rsidP="00C36319">
      <w:pPr>
        <w:widowControl w:val="0"/>
        <w:spacing w:before="113" w:line="245" w:lineRule="auto"/>
        <w:ind w:left="282" w:right="11" w:firstLine="292"/>
        <w:jc w:val="both"/>
        <w:rPr>
          <w:rFonts w:ascii="EB Garamond" w:eastAsia="EB Garamond" w:hAnsi="EB Garamond" w:cs="EB Garamond"/>
          <w:color w:val="231F20"/>
          <w:sz w:val="24"/>
          <w:szCs w:val="24"/>
        </w:rPr>
      </w:pPr>
      <w:r>
        <w:rPr>
          <w:rFonts w:ascii="EB Garamond" w:eastAsia="EB Garamond" w:hAnsi="EB Garamond" w:cs="EB Garamond"/>
          <w:color w:val="231F20"/>
          <w:sz w:val="24"/>
          <w:szCs w:val="24"/>
        </w:rPr>
        <w:t>Se establecen, en las modalidades A y B, dos categorías: una</w:t>
      </w:r>
      <w:r w:rsidR="00EC569A">
        <w:rPr>
          <w:rFonts w:ascii="EB Garamond" w:eastAsia="EB Garamond" w:hAnsi="EB Garamond" w:cs="EB Garamond"/>
          <w:color w:val="231F20"/>
          <w:sz w:val="24"/>
          <w:szCs w:val="24"/>
        </w:rPr>
        <w:t xml:space="preserve"> primera,</w:t>
      </w:r>
      <w:r>
        <w:rPr>
          <w:rFonts w:ascii="EB Garamond" w:eastAsia="EB Garamond" w:hAnsi="EB Garamond" w:cs="EB Garamond"/>
          <w:color w:val="231F20"/>
          <w:sz w:val="24"/>
          <w:szCs w:val="24"/>
        </w:rPr>
        <w:t xml:space="preserve"> para alumnos de </w:t>
      </w:r>
      <w:r w:rsidR="00705C15">
        <w:rPr>
          <w:rFonts w:ascii="EB Garamond" w:eastAsia="EB Garamond" w:hAnsi="EB Garamond" w:cs="EB Garamond"/>
          <w:color w:val="231F20"/>
          <w:sz w:val="24"/>
          <w:szCs w:val="24"/>
        </w:rPr>
        <w:t>2º</w:t>
      </w:r>
      <w:r>
        <w:rPr>
          <w:rFonts w:ascii="EB Garamond" w:eastAsia="EB Garamond" w:hAnsi="EB Garamond" w:cs="EB Garamond"/>
          <w:color w:val="231F20"/>
          <w:sz w:val="24"/>
          <w:szCs w:val="24"/>
        </w:rPr>
        <w:t xml:space="preserve"> y 4º de ESO</w:t>
      </w:r>
      <w:r w:rsidR="00705C15">
        <w:rPr>
          <w:rFonts w:ascii="EB Garamond" w:eastAsia="EB Garamond" w:hAnsi="EB Garamond" w:cs="EB Garamond"/>
          <w:color w:val="231F20"/>
          <w:sz w:val="24"/>
          <w:szCs w:val="24"/>
        </w:rPr>
        <w:t xml:space="preserve">, </w:t>
      </w:r>
      <w:r>
        <w:rPr>
          <w:rFonts w:ascii="EB Garamond" w:eastAsia="EB Garamond" w:hAnsi="EB Garamond" w:cs="EB Garamond"/>
          <w:color w:val="231F20"/>
          <w:sz w:val="24"/>
          <w:szCs w:val="24"/>
        </w:rPr>
        <w:t>y una segunda, para alumnos de Bachillerato. Se concederán, a su vez, dos premios en cada categoría y modalidad, de 100 y 50 euros. Los premios pueden quedar desiertos, si así lo estima el jurado, cuyo fallo será inapelable. La modalidad C ofrece dos categorías: una, para alumnos de Bachillerato y, otra, para alumnos de Universidad. En cada categoría se concederá un único premio de 100 euros. Los accésit</w:t>
      </w:r>
      <w:r w:rsidR="004F6C54">
        <w:rPr>
          <w:rFonts w:ascii="EB Garamond" w:eastAsia="EB Garamond" w:hAnsi="EB Garamond" w:cs="EB Garamond"/>
          <w:color w:val="231F20"/>
          <w:sz w:val="24"/>
          <w:szCs w:val="24"/>
        </w:rPr>
        <w:t>s</w:t>
      </w:r>
      <w:r>
        <w:rPr>
          <w:rFonts w:ascii="EB Garamond" w:eastAsia="EB Garamond" w:hAnsi="EB Garamond" w:cs="EB Garamond"/>
          <w:color w:val="231F20"/>
          <w:sz w:val="24"/>
          <w:szCs w:val="24"/>
        </w:rPr>
        <w:t xml:space="preserve"> que puedan otorgarse ascenderán a 35 euros en todas las modalidades. Para el concurso de carteles se establecen dos categorías: una, destinada a alumnos de ESO, dotada con un premio de 50 euros; otra, para alumnos de Bachillerato, premiada con 75 euros. </w:t>
      </w:r>
    </w:p>
    <w:p w14:paraId="033FE78D" w14:textId="77777777" w:rsidR="004F6C54" w:rsidRDefault="004F6C54" w:rsidP="00C36319">
      <w:pPr>
        <w:widowControl w:val="0"/>
        <w:spacing w:before="113" w:line="245" w:lineRule="auto"/>
        <w:ind w:left="282" w:right="11" w:firstLine="292"/>
        <w:jc w:val="both"/>
        <w:rPr>
          <w:rFonts w:ascii="EB Garamond" w:eastAsia="EB Garamond" w:hAnsi="EB Garamond" w:cs="EB Garamond"/>
          <w:color w:val="231F20"/>
          <w:sz w:val="24"/>
          <w:szCs w:val="24"/>
        </w:rPr>
      </w:pPr>
    </w:p>
    <w:p w14:paraId="1AA4B730" w14:textId="2966FC84" w:rsidR="008560E6" w:rsidRDefault="00EB7617" w:rsidP="00EB7617">
      <w:pPr>
        <w:widowControl w:val="0"/>
        <w:spacing w:before="107" w:line="233" w:lineRule="auto"/>
        <w:ind w:left="283" w:right="12" w:firstLine="264"/>
        <w:jc w:val="both"/>
        <w:rPr>
          <w:rFonts w:ascii="EB Garamond" w:eastAsia="EB Garamond" w:hAnsi="EB Garamond" w:cs="EB Garamond"/>
          <w:color w:val="231F20"/>
          <w:sz w:val="24"/>
          <w:szCs w:val="24"/>
        </w:rPr>
      </w:pPr>
      <w:r>
        <w:rPr>
          <w:rFonts w:ascii="EB Garamond" w:eastAsia="EB Garamond" w:hAnsi="EB Garamond" w:cs="EB Garamond"/>
          <w:noProof/>
          <w:color w:val="231F20"/>
          <w:sz w:val="24"/>
          <w:szCs w:val="24"/>
        </w:rPr>
        <w:drawing>
          <wp:inline distT="0" distB="0" distL="0" distR="0" wp14:anchorId="4B38D08F" wp14:editId="55C2A583">
            <wp:extent cx="196850" cy="196850"/>
            <wp:effectExtent l="0" t="0" r="6350" b="6350"/>
            <wp:docPr id="317349628" name="Gráfico 4" descr="Anclar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349628" name="Gráfico 317349628" descr="Anclar con relleno sólido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10" cy="21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6319">
        <w:rPr>
          <w:rFonts w:ascii="EB Garamond" w:eastAsia="EB Garamond" w:hAnsi="EB Garamond" w:cs="EB Garamond"/>
          <w:color w:val="231F20"/>
          <w:sz w:val="24"/>
          <w:szCs w:val="24"/>
        </w:rPr>
        <w:t>Jurado. Profesores de Lenguas Clásicas y de Educación Plástica</w:t>
      </w:r>
      <w:r w:rsidR="00645437">
        <w:rPr>
          <w:rFonts w:ascii="EB Garamond" w:eastAsia="EB Garamond" w:hAnsi="EB Garamond" w:cs="EB Garamond"/>
          <w:color w:val="231F20"/>
          <w:sz w:val="24"/>
          <w:szCs w:val="24"/>
        </w:rPr>
        <w:t>,</w:t>
      </w:r>
      <w:r w:rsidR="00C36319">
        <w:rPr>
          <w:rFonts w:ascii="EB Garamond" w:eastAsia="EB Garamond" w:hAnsi="EB Garamond" w:cs="EB Garamond"/>
          <w:color w:val="231F20"/>
          <w:sz w:val="24"/>
          <w:szCs w:val="24"/>
        </w:rPr>
        <w:t xml:space="preserve"> y el equipo </w:t>
      </w:r>
      <w:hyperlink r:id="rId10">
        <w:r w:rsidR="00C36319">
          <w:rPr>
            <w:rFonts w:ascii="EB Garamond" w:eastAsia="EB Garamond" w:hAnsi="EB Garamond" w:cs="EB Garamond"/>
            <w:color w:val="1155CC"/>
            <w:sz w:val="24"/>
            <w:szCs w:val="24"/>
            <w:u w:val="single"/>
          </w:rPr>
          <w:t>cefirogrecolatino@gmail.com</w:t>
        </w:r>
      </w:hyperlink>
    </w:p>
    <w:p w14:paraId="5963A492" w14:textId="66A3BC39" w:rsidR="00C36319" w:rsidRDefault="00EB7617" w:rsidP="00C36319">
      <w:pPr>
        <w:widowControl w:val="0"/>
        <w:spacing w:before="107" w:line="233" w:lineRule="auto"/>
        <w:ind w:left="283" w:right="12" w:firstLine="264"/>
        <w:jc w:val="both"/>
        <w:rPr>
          <w:rFonts w:ascii="EB Garamond" w:eastAsia="EB Garamond" w:hAnsi="EB Garamond" w:cs="EB Garamond"/>
          <w:color w:val="231F20"/>
          <w:sz w:val="24"/>
          <w:szCs w:val="24"/>
        </w:rPr>
      </w:pPr>
      <w:r>
        <w:rPr>
          <w:rFonts w:ascii="EB Garamond" w:eastAsia="EB Garamond" w:hAnsi="EB Garamond" w:cs="EB Garamond"/>
          <w:noProof/>
          <w:color w:val="231F20"/>
          <w:sz w:val="24"/>
          <w:szCs w:val="24"/>
        </w:rPr>
        <w:drawing>
          <wp:inline distT="0" distB="0" distL="0" distR="0" wp14:anchorId="0ABB86E6" wp14:editId="7708814F">
            <wp:extent cx="196850" cy="196850"/>
            <wp:effectExtent l="0" t="0" r="6350" b="6350"/>
            <wp:docPr id="1882597490" name="Gráfico 5" descr="Anclar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597490" name="Gráfico 1882597490" descr="Anclar con relleno sólido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14" cy="213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6319">
        <w:rPr>
          <w:rFonts w:ascii="EB Garamond" w:eastAsia="EB Garamond" w:hAnsi="EB Garamond" w:cs="EB Garamond"/>
          <w:color w:val="231F20"/>
          <w:sz w:val="24"/>
          <w:szCs w:val="24"/>
        </w:rPr>
        <w:t>Se informará a lo</w:t>
      </w:r>
      <w:r>
        <w:rPr>
          <w:rFonts w:ascii="EB Garamond" w:eastAsia="EB Garamond" w:hAnsi="EB Garamond" w:cs="EB Garamond"/>
          <w:color w:val="231F20"/>
          <w:sz w:val="24"/>
          <w:szCs w:val="24"/>
        </w:rPr>
        <w:t>s</w:t>
      </w:r>
      <w:r w:rsidR="00C36319">
        <w:rPr>
          <w:rFonts w:ascii="EB Garamond" w:eastAsia="EB Garamond" w:hAnsi="EB Garamond" w:cs="EB Garamond"/>
          <w:color w:val="231F20"/>
          <w:sz w:val="24"/>
          <w:szCs w:val="24"/>
        </w:rPr>
        <w:t xml:space="preserve"> </w:t>
      </w:r>
      <w:r>
        <w:rPr>
          <w:rFonts w:ascii="EB Garamond" w:eastAsia="EB Garamond" w:hAnsi="EB Garamond" w:cs="EB Garamond"/>
          <w:color w:val="231F20"/>
          <w:sz w:val="24"/>
          <w:szCs w:val="24"/>
        </w:rPr>
        <w:t>C</w:t>
      </w:r>
      <w:r w:rsidR="00C36319">
        <w:rPr>
          <w:rFonts w:ascii="EB Garamond" w:eastAsia="EB Garamond" w:hAnsi="EB Garamond" w:cs="EB Garamond"/>
          <w:color w:val="231F20"/>
          <w:sz w:val="24"/>
          <w:szCs w:val="24"/>
        </w:rPr>
        <w:t xml:space="preserve">entros que hayan sido premiados a través del blog de Céfiro </w:t>
      </w:r>
      <w:hyperlink r:id="rId11">
        <w:r w:rsidR="00C36319">
          <w:rPr>
            <w:rFonts w:ascii="EB Garamond" w:eastAsia="EB Garamond" w:hAnsi="EB Garamond" w:cs="EB Garamond"/>
            <w:color w:val="1155CC"/>
            <w:sz w:val="24"/>
            <w:szCs w:val="24"/>
            <w:u w:val="single"/>
          </w:rPr>
          <w:t>https://blogcefiro.blogspot.com/</w:t>
        </w:r>
      </w:hyperlink>
    </w:p>
    <w:p w14:paraId="1A825C20" w14:textId="77777777" w:rsidR="00EB7617" w:rsidRDefault="00EB7617" w:rsidP="00EB7617">
      <w:pPr>
        <w:widowControl w:val="0"/>
        <w:spacing w:before="860" w:line="240" w:lineRule="auto"/>
        <w:jc w:val="center"/>
        <w:rPr>
          <w:rFonts w:ascii="EB Garamond" w:eastAsia="EB Garamond" w:hAnsi="EB Garamond" w:cs="EB Garamond"/>
          <w:b/>
          <w:color w:val="231F20"/>
          <w:sz w:val="28"/>
          <w:szCs w:val="28"/>
        </w:rPr>
      </w:pPr>
    </w:p>
    <w:p w14:paraId="3AC05EFA" w14:textId="288CF796" w:rsidR="00C36319" w:rsidRPr="00EB7617" w:rsidRDefault="00C36319" w:rsidP="00EB7617">
      <w:pPr>
        <w:widowControl w:val="0"/>
        <w:spacing w:before="860" w:line="240" w:lineRule="auto"/>
        <w:jc w:val="center"/>
        <w:rPr>
          <w:rFonts w:ascii="EB Garamond" w:eastAsia="EB Garamond" w:hAnsi="EB Garamond" w:cs="EB Garamond"/>
          <w:b/>
          <w:color w:val="231F20"/>
          <w:sz w:val="28"/>
          <w:szCs w:val="28"/>
        </w:rPr>
      </w:pPr>
      <w:r w:rsidRPr="00EB7617">
        <w:rPr>
          <w:rFonts w:ascii="EB Garamond" w:eastAsia="EB Garamond" w:hAnsi="EB Garamond" w:cs="EB Garamond"/>
          <w:b/>
          <w:color w:val="231F20"/>
          <w:sz w:val="28"/>
          <w:szCs w:val="28"/>
        </w:rPr>
        <w:lastRenderedPageBreak/>
        <w:t>Libros del XXVI</w:t>
      </w:r>
      <w:r w:rsidR="00705C15" w:rsidRPr="00EB7617">
        <w:rPr>
          <w:rFonts w:ascii="EB Garamond" w:eastAsia="EB Garamond" w:hAnsi="EB Garamond" w:cs="EB Garamond"/>
          <w:b/>
          <w:color w:val="231F20"/>
          <w:sz w:val="28"/>
          <w:szCs w:val="28"/>
        </w:rPr>
        <w:t>I</w:t>
      </w:r>
      <w:r w:rsidR="008560E6" w:rsidRPr="00EB7617">
        <w:rPr>
          <w:rFonts w:ascii="EB Garamond" w:eastAsia="EB Garamond" w:hAnsi="EB Garamond" w:cs="EB Garamond"/>
          <w:b/>
          <w:color w:val="231F20"/>
          <w:sz w:val="28"/>
          <w:szCs w:val="28"/>
        </w:rPr>
        <w:t>I</w:t>
      </w:r>
      <w:r w:rsidRPr="00EB7617">
        <w:rPr>
          <w:rFonts w:ascii="EB Garamond" w:eastAsia="EB Garamond" w:hAnsi="EB Garamond" w:cs="EB Garamond"/>
          <w:b/>
          <w:color w:val="231F20"/>
          <w:sz w:val="28"/>
          <w:szCs w:val="28"/>
        </w:rPr>
        <w:t xml:space="preserve"> F</w:t>
      </w:r>
      <w:r w:rsidR="00705C15" w:rsidRPr="00EB7617">
        <w:rPr>
          <w:rFonts w:ascii="EB Garamond" w:eastAsia="EB Garamond" w:hAnsi="EB Garamond" w:cs="EB Garamond"/>
          <w:b/>
          <w:color w:val="231F20"/>
          <w:sz w:val="28"/>
          <w:szCs w:val="28"/>
        </w:rPr>
        <w:t>e</w:t>
      </w:r>
      <w:r w:rsidRPr="00EB7617">
        <w:rPr>
          <w:rFonts w:ascii="EB Garamond" w:eastAsia="EB Garamond" w:hAnsi="EB Garamond" w:cs="EB Garamond"/>
          <w:b/>
          <w:color w:val="231F20"/>
          <w:sz w:val="28"/>
          <w:szCs w:val="28"/>
        </w:rPr>
        <w:t>stival juvenil de teatro grecolatino</w:t>
      </w:r>
    </w:p>
    <w:p w14:paraId="010872B1" w14:textId="7413BBBE" w:rsidR="00C36319" w:rsidRDefault="00C36319" w:rsidP="00C36319">
      <w:pPr>
        <w:widowControl w:val="0"/>
        <w:spacing w:before="860" w:line="240" w:lineRule="auto"/>
        <w:jc w:val="both"/>
        <w:rPr>
          <w:rFonts w:ascii="EB Garamond" w:eastAsia="EB Garamond" w:hAnsi="EB Garamond" w:cs="EB Garamond"/>
          <w:color w:val="231F20"/>
          <w:sz w:val="24"/>
          <w:szCs w:val="24"/>
        </w:rPr>
      </w:pPr>
      <w:r>
        <w:rPr>
          <w:rFonts w:ascii="EB Garamond" w:eastAsia="EB Garamond" w:hAnsi="EB Garamond" w:cs="EB Garamond"/>
          <w:color w:val="231F20"/>
          <w:sz w:val="24"/>
          <w:szCs w:val="24"/>
        </w:rPr>
        <w:t xml:space="preserve">Los libros que recibirá cada alumno inscrito contendrán, como es </w:t>
      </w:r>
      <w:r w:rsidR="004B0F1D">
        <w:rPr>
          <w:rFonts w:ascii="EB Garamond" w:eastAsia="EB Garamond" w:hAnsi="EB Garamond" w:cs="EB Garamond"/>
          <w:color w:val="231F20"/>
          <w:sz w:val="24"/>
          <w:szCs w:val="24"/>
        </w:rPr>
        <w:t>norma</w:t>
      </w:r>
      <w:r w:rsidR="00705C15">
        <w:rPr>
          <w:rFonts w:ascii="EB Garamond" w:eastAsia="EB Garamond" w:hAnsi="EB Garamond" w:cs="EB Garamond"/>
          <w:color w:val="231F20"/>
          <w:sz w:val="24"/>
          <w:szCs w:val="24"/>
        </w:rPr>
        <w:t>,</w:t>
      </w:r>
      <w:r>
        <w:rPr>
          <w:rFonts w:ascii="EB Garamond" w:eastAsia="EB Garamond" w:hAnsi="EB Garamond" w:cs="EB Garamond"/>
          <w:color w:val="231F20"/>
          <w:sz w:val="24"/>
          <w:szCs w:val="24"/>
        </w:rPr>
        <w:t xml:space="preserve"> una versión convenientemente adaptada de la obra a cuya representación va a asistir, junto con una</w:t>
      </w:r>
      <w:r w:rsidR="008560E6">
        <w:rPr>
          <w:rFonts w:ascii="EB Garamond" w:eastAsia="EB Garamond" w:hAnsi="EB Garamond" w:cs="EB Garamond"/>
          <w:color w:val="231F20"/>
          <w:sz w:val="24"/>
          <w:szCs w:val="24"/>
        </w:rPr>
        <w:t xml:space="preserve"> </w:t>
      </w:r>
      <w:r>
        <w:rPr>
          <w:rFonts w:ascii="EB Garamond" w:eastAsia="EB Garamond" w:hAnsi="EB Garamond" w:cs="EB Garamond"/>
          <w:color w:val="231F20"/>
          <w:sz w:val="24"/>
          <w:szCs w:val="24"/>
        </w:rPr>
        <w:t xml:space="preserve">introducción y una guía didáctica que le facilitarán su comprensión y análisis para el trabajo previo en el aula. </w:t>
      </w:r>
    </w:p>
    <w:p w14:paraId="37B93695" w14:textId="576FB8DC" w:rsidR="008560E6" w:rsidRDefault="00C36319" w:rsidP="00C36319">
      <w:pPr>
        <w:widowControl w:val="0"/>
        <w:spacing w:before="860" w:line="240" w:lineRule="auto"/>
        <w:jc w:val="both"/>
        <w:rPr>
          <w:rFonts w:ascii="EB Garamond" w:eastAsia="EB Garamond" w:hAnsi="EB Garamond" w:cs="EB Garamond"/>
          <w:color w:val="231F20"/>
          <w:sz w:val="24"/>
          <w:szCs w:val="24"/>
        </w:rPr>
      </w:pPr>
      <w:r w:rsidRPr="00EB7617">
        <w:rPr>
          <w:rFonts w:ascii="EB Garamond" w:eastAsia="EB Garamond" w:hAnsi="EB Garamond" w:cs="EB Garamond"/>
          <w:b/>
          <w:bCs/>
          <w:color w:val="231F20"/>
          <w:sz w:val="24"/>
          <w:szCs w:val="24"/>
        </w:rPr>
        <w:t>La lectura previa en clase de estas obras es clave para el éxito de la representación</w:t>
      </w:r>
      <w:r>
        <w:rPr>
          <w:rFonts w:ascii="EB Garamond" w:eastAsia="EB Garamond" w:hAnsi="EB Garamond" w:cs="EB Garamond"/>
          <w:color w:val="231F20"/>
          <w:sz w:val="24"/>
          <w:szCs w:val="24"/>
        </w:rPr>
        <w:t xml:space="preserve"> en el Teatro Jovellanos. Por favor, no os saltéis este necesario paso preparatorio, leed y disfrutad de cada obra en clase con vuestros alumnos: es la condición para que se cree ese ambiente de respeto y atención del que habitualmente estamos tan orgullosos. </w:t>
      </w:r>
    </w:p>
    <w:p w14:paraId="6597905C" w14:textId="77777777" w:rsidR="00C36319" w:rsidRDefault="00C36319" w:rsidP="00C36319">
      <w:pPr>
        <w:widowControl w:val="0"/>
        <w:spacing w:before="860" w:line="240" w:lineRule="auto"/>
        <w:jc w:val="center"/>
        <w:rPr>
          <w:rFonts w:ascii="EB Garamond" w:eastAsia="EB Garamond" w:hAnsi="EB Garamond" w:cs="EB Garamond"/>
          <w:color w:val="231F20"/>
          <w:sz w:val="24"/>
          <w:szCs w:val="24"/>
        </w:rPr>
      </w:pPr>
      <w:r>
        <w:rPr>
          <w:rFonts w:ascii="EB Garamond" w:eastAsia="EB Garamond" w:hAnsi="EB Garamond" w:cs="EB Garamond"/>
          <w:noProof/>
          <w:color w:val="231F20"/>
          <w:sz w:val="24"/>
          <w:szCs w:val="24"/>
        </w:rPr>
        <w:drawing>
          <wp:inline distT="114300" distB="114300" distL="114300" distR="114300" wp14:anchorId="6114171D" wp14:editId="3BEA629E">
            <wp:extent cx="1685364" cy="1824761"/>
            <wp:effectExtent l="0" t="0" r="3810" b="4445"/>
            <wp:docPr id="5" name="image2.png" descr="Imagen que contiene interior, tabla, viendo, pequeñ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 descr="Imagen que contiene interior, tabla, viendo, pequeño&#10;&#10;Descripción generada automáticamente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864" cy="1836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49F759" w14:textId="77777777" w:rsidR="00C36319" w:rsidRDefault="00C36319"/>
    <w:sectPr w:rsidR="00C363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8.45pt;height:8.45pt" o:bullet="t">
        <v:imagedata r:id="rId1" o:title="Green and Black Diamond"/>
      </v:shape>
    </w:pict>
  </w:numPicBullet>
  <w:abstractNum w:abstractNumId="0" w15:restartNumberingAfterBreak="0">
    <w:nsid w:val="70024FCE"/>
    <w:multiLevelType w:val="hybridMultilevel"/>
    <w:tmpl w:val="CCE4FB6C"/>
    <w:lvl w:ilvl="0" w:tplc="41084C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35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19"/>
    <w:rsid w:val="00090ACF"/>
    <w:rsid w:val="000B31D1"/>
    <w:rsid w:val="001368FE"/>
    <w:rsid w:val="001515E9"/>
    <w:rsid w:val="00343051"/>
    <w:rsid w:val="003B35AD"/>
    <w:rsid w:val="003C49D9"/>
    <w:rsid w:val="004B0F1D"/>
    <w:rsid w:val="004F6C54"/>
    <w:rsid w:val="00645437"/>
    <w:rsid w:val="00705C15"/>
    <w:rsid w:val="00720CCE"/>
    <w:rsid w:val="0082455E"/>
    <w:rsid w:val="008560E6"/>
    <w:rsid w:val="008A4687"/>
    <w:rsid w:val="009736AC"/>
    <w:rsid w:val="00C36319"/>
    <w:rsid w:val="00D465DF"/>
    <w:rsid w:val="00EB7617"/>
    <w:rsid w:val="00EC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FDBA"/>
  <w15:chartTrackingRefBased/>
  <w15:docId w15:val="{378CEDF9-7879-D74F-A35D-512FDEA7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319"/>
    <w:pPr>
      <w:spacing w:line="276" w:lineRule="auto"/>
    </w:pPr>
    <w:rPr>
      <w:rFonts w:ascii="Arial" w:eastAsia="Arial" w:hAnsi="Arial" w:cs="Arial"/>
      <w:sz w:val="22"/>
      <w:szCs w:val="22"/>
      <w:lang w:val="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hyperlink" Target="https://blogcefiro.blogspot.com/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cefirogrecolatin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firogrecolatino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900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Recio</dc:creator>
  <cp:keywords/>
  <dc:description/>
  <cp:lastModifiedBy>Santiago Recio</cp:lastModifiedBy>
  <cp:revision>11</cp:revision>
  <dcterms:created xsi:type="dcterms:W3CDTF">2024-09-06T21:38:00Z</dcterms:created>
  <dcterms:modified xsi:type="dcterms:W3CDTF">2024-09-17T21:36:00Z</dcterms:modified>
</cp:coreProperties>
</file>